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0D" w:rsidRPr="00180EF2" w:rsidRDefault="0044220D" w:rsidP="00442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F2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4220D" w:rsidRPr="00180EF2" w:rsidRDefault="0044220D" w:rsidP="00442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F2">
        <w:rPr>
          <w:rFonts w:ascii="Times New Roman" w:hAnsi="Times New Roman" w:cs="Times New Roman"/>
          <w:b/>
          <w:sz w:val="28"/>
          <w:szCs w:val="28"/>
        </w:rPr>
        <w:t>МЕЖДУ ОРГАНОМ МЕСТНОГО САМОУПРАВЛЕНИЯ ПОСЕЛЕНИЯ И ОРГАНОМ МЕСТНОГО САМОУПРАВЛЕНИЯ МУНИЦИПАЛЬНОГО РАЙОНА О ПЕРЕДАЧЕ ОСУЩЕСТВЛЕНИЯ ЧАСТИ ПОЛНОМОЧИЙ</w:t>
      </w:r>
    </w:p>
    <w:p w:rsidR="00F17B3B" w:rsidRPr="008149F4" w:rsidRDefault="00F17B3B" w:rsidP="00F17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№</w:t>
      </w:r>
      <w:r w:rsidR="00180EF2">
        <w:rPr>
          <w:rFonts w:ascii="Times New Roman" w:hAnsi="Times New Roman" w:cs="Times New Roman"/>
          <w:sz w:val="28"/>
          <w:szCs w:val="28"/>
        </w:rPr>
        <w:t xml:space="preserve"> </w:t>
      </w:r>
      <w:r w:rsidRPr="005F4809">
        <w:rPr>
          <w:rFonts w:ascii="Times New Roman" w:hAnsi="Times New Roman" w:cs="Times New Roman"/>
          <w:sz w:val="28"/>
          <w:szCs w:val="28"/>
          <w:u w:val="single"/>
        </w:rPr>
        <w:t>23009-0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F17B3B" w:rsidRDefault="006D1020" w:rsidP="00F17B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17B3B" w:rsidRPr="008149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17B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7B3B" w:rsidRPr="008149F4">
        <w:rPr>
          <w:rFonts w:ascii="Times New Roman" w:hAnsi="Times New Roman" w:cs="Times New Roman"/>
          <w:sz w:val="28"/>
          <w:szCs w:val="28"/>
        </w:rPr>
        <w:t xml:space="preserve">  </w:t>
      </w:r>
      <w:r w:rsidR="00F17B3B" w:rsidRPr="006D1020">
        <w:rPr>
          <w:rFonts w:ascii="Times New Roman" w:hAnsi="Times New Roman" w:cs="Times New Roman"/>
          <w:sz w:val="28"/>
          <w:szCs w:val="28"/>
        </w:rPr>
        <w:t>«01» января 2018г</w:t>
      </w:r>
      <w:r w:rsidR="00F17B3B" w:rsidRPr="008149F4">
        <w:rPr>
          <w:rFonts w:ascii="Times New Roman" w:hAnsi="Times New Roman" w:cs="Times New Roman"/>
          <w:sz w:val="28"/>
          <w:szCs w:val="28"/>
        </w:rPr>
        <w:t>.</w:t>
      </w:r>
    </w:p>
    <w:p w:rsidR="006D1020" w:rsidRPr="008149F4" w:rsidRDefault="006D1020" w:rsidP="00F1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B3B" w:rsidRDefault="00F17B3B" w:rsidP="003218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Васильев</w:t>
      </w:r>
      <w:r w:rsidR="003B2F99">
        <w:rPr>
          <w:rFonts w:ascii="Times New Roman" w:hAnsi="Times New Roman" w:cs="Times New Roman"/>
          <w:sz w:val="28"/>
          <w:szCs w:val="28"/>
        </w:rPr>
        <w:t>с</w:t>
      </w:r>
      <w:r w:rsidRPr="008149F4">
        <w:rPr>
          <w:rFonts w:ascii="Times New Roman" w:hAnsi="Times New Roman" w:cs="Times New Roman"/>
          <w:sz w:val="28"/>
          <w:szCs w:val="28"/>
        </w:rPr>
        <w:t xml:space="preserve">кого сельсовета Белогорского района Амурской области, именуемая в дальнейшем «Администрация поселения» в лице главы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8149F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Белокрылова</w:t>
      </w:r>
      <w:r w:rsidRPr="008149F4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 Ивановича</w:t>
      </w:r>
      <w:r w:rsidRPr="008149F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сельсовета с одной стороны, и администрация </w:t>
      </w:r>
      <w:r w:rsidR="006D10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149F4">
        <w:rPr>
          <w:rFonts w:ascii="Times New Roman" w:hAnsi="Times New Roman" w:cs="Times New Roman"/>
          <w:sz w:val="28"/>
          <w:szCs w:val="28"/>
        </w:rPr>
        <w:t xml:space="preserve">Белогорского района, именуемая в дальнейшем «Администрация района», в </w:t>
      </w:r>
      <w:r>
        <w:rPr>
          <w:rFonts w:ascii="Times New Roman" w:hAnsi="Times New Roman" w:cs="Times New Roman"/>
          <w:sz w:val="28"/>
          <w:szCs w:val="28"/>
        </w:rPr>
        <w:t xml:space="preserve">лице главы </w:t>
      </w:r>
      <w:r w:rsidR="006D10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Белогорского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8149F4">
        <w:rPr>
          <w:rFonts w:ascii="Times New Roman" w:hAnsi="Times New Roman" w:cs="Times New Roman"/>
          <w:sz w:val="28"/>
          <w:szCs w:val="28"/>
        </w:rPr>
        <w:t>нюточкина</w:t>
      </w:r>
      <w:proofErr w:type="spellEnd"/>
      <w:r w:rsidRPr="008149F4">
        <w:rPr>
          <w:rFonts w:ascii="Times New Roman" w:hAnsi="Times New Roman" w:cs="Times New Roman"/>
          <w:sz w:val="28"/>
          <w:szCs w:val="28"/>
        </w:rPr>
        <w:t xml:space="preserve"> Дениса Владимировича, действующего на основании Устава Белогорского района, с другой стороны, далее именуемые «Стороны» в соответствии с Бюджетным кодексом Российской Федер</w:t>
      </w:r>
      <w:r w:rsidR="008026B0">
        <w:rPr>
          <w:rFonts w:ascii="Times New Roman" w:hAnsi="Times New Roman" w:cs="Times New Roman"/>
          <w:sz w:val="28"/>
          <w:szCs w:val="28"/>
        </w:rPr>
        <w:t>ации,</w:t>
      </w:r>
      <w:r w:rsidR="009F69B5">
        <w:rPr>
          <w:rFonts w:ascii="Times New Roman" w:hAnsi="Times New Roman" w:cs="Times New Roman"/>
          <w:sz w:val="28"/>
          <w:szCs w:val="28"/>
        </w:rPr>
        <w:t xml:space="preserve"> п.1 ч.1 ст.14,ч.4 ст.15, ст. 47 </w:t>
      </w:r>
      <w:r w:rsidR="008026B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F69B5">
        <w:rPr>
          <w:rFonts w:ascii="Times New Roman" w:hAnsi="Times New Roman" w:cs="Times New Roman"/>
          <w:sz w:val="28"/>
          <w:szCs w:val="28"/>
        </w:rPr>
        <w:t>ого</w:t>
      </w:r>
      <w:r w:rsidR="008026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F69B5">
        <w:rPr>
          <w:rFonts w:ascii="Times New Roman" w:hAnsi="Times New Roman" w:cs="Times New Roman"/>
          <w:sz w:val="28"/>
          <w:szCs w:val="28"/>
        </w:rPr>
        <w:t xml:space="preserve">а </w:t>
      </w:r>
      <w:r w:rsidR="008026B0">
        <w:rPr>
          <w:rFonts w:ascii="Times New Roman" w:hAnsi="Times New Roman" w:cs="Times New Roman"/>
          <w:sz w:val="28"/>
          <w:szCs w:val="28"/>
        </w:rPr>
        <w:t>от 06.10.</w:t>
      </w:r>
      <w:r w:rsidRPr="008149F4">
        <w:rPr>
          <w:rFonts w:ascii="Times New Roman" w:hAnsi="Times New Roman" w:cs="Times New Roman"/>
          <w:sz w:val="28"/>
          <w:szCs w:val="28"/>
        </w:rPr>
        <w:t>2003 №131-ФЗ «Об общих принципах организации местного самоуправления в Российской Федерации»</w:t>
      </w:r>
      <w:r w:rsidR="009F69B5">
        <w:rPr>
          <w:rFonts w:ascii="Times New Roman" w:hAnsi="Times New Roman" w:cs="Times New Roman"/>
          <w:sz w:val="28"/>
          <w:szCs w:val="28"/>
        </w:rPr>
        <w:t>,</w:t>
      </w:r>
      <w:r w:rsidR="009F69B5" w:rsidRPr="009F69B5">
        <w:rPr>
          <w:rFonts w:ascii="Times New Roman" w:hAnsi="Times New Roman" w:cs="Times New Roman"/>
          <w:sz w:val="28"/>
          <w:szCs w:val="28"/>
        </w:rPr>
        <w:t xml:space="preserve"> </w:t>
      </w:r>
      <w:r w:rsidR="0059022E">
        <w:rPr>
          <w:rFonts w:ascii="Times New Roman" w:hAnsi="Times New Roman" w:cs="Times New Roman"/>
          <w:sz w:val="28"/>
          <w:szCs w:val="28"/>
        </w:rPr>
        <w:t>решен</w:t>
      </w:r>
      <w:r w:rsidR="003123F3">
        <w:rPr>
          <w:rFonts w:ascii="Times New Roman" w:hAnsi="Times New Roman" w:cs="Times New Roman"/>
          <w:sz w:val="28"/>
          <w:szCs w:val="28"/>
        </w:rPr>
        <w:t>ием</w:t>
      </w:r>
      <w:r w:rsidR="0059022E">
        <w:rPr>
          <w:rFonts w:ascii="Times New Roman" w:hAnsi="Times New Roman" w:cs="Times New Roman"/>
          <w:sz w:val="28"/>
          <w:szCs w:val="28"/>
        </w:rPr>
        <w:t xml:space="preserve"> </w:t>
      </w:r>
      <w:r w:rsidR="009F69B5">
        <w:rPr>
          <w:rFonts w:ascii="Times New Roman" w:hAnsi="Times New Roman" w:cs="Times New Roman"/>
          <w:sz w:val="28"/>
          <w:szCs w:val="28"/>
        </w:rPr>
        <w:t>Васильевского сельского Совета народных депутатов № 51 от 18.11.2017 г. «О передаче осуществления части полномочий администрацией Васильев</w:t>
      </w:r>
      <w:r w:rsidR="006D1020">
        <w:rPr>
          <w:rFonts w:ascii="Times New Roman" w:hAnsi="Times New Roman" w:cs="Times New Roman"/>
          <w:sz w:val="28"/>
          <w:szCs w:val="28"/>
        </w:rPr>
        <w:t>ского сельсовета администрации м</w:t>
      </w:r>
      <w:r w:rsidR="009F69B5">
        <w:rPr>
          <w:rFonts w:ascii="Times New Roman" w:hAnsi="Times New Roman" w:cs="Times New Roman"/>
          <w:sz w:val="28"/>
          <w:szCs w:val="28"/>
        </w:rPr>
        <w:t>униципального образования Белогорского района»</w:t>
      </w:r>
      <w:r w:rsidRPr="008149F4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6D1020" w:rsidRDefault="006D1020" w:rsidP="003218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17B3B" w:rsidRDefault="00F17B3B" w:rsidP="003218D1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0C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0B04D1" w:rsidRPr="00D800CA" w:rsidRDefault="000B04D1" w:rsidP="000B04D1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F17B3B" w:rsidRPr="008149F4" w:rsidRDefault="00F17B3B" w:rsidP="003218D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 xml:space="preserve"> Администрация поселения передает Администрации района осуществление отдельных полномочий </w:t>
      </w:r>
      <w:r w:rsidR="009F69B5">
        <w:rPr>
          <w:rFonts w:ascii="Times New Roman" w:hAnsi="Times New Roman" w:cs="Times New Roman"/>
          <w:sz w:val="28"/>
          <w:szCs w:val="28"/>
        </w:rPr>
        <w:t>ад</w:t>
      </w:r>
      <w:r w:rsidR="0059022E">
        <w:rPr>
          <w:rFonts w:ascii="Times New Roman" w:hAnsi="Times New Roman" w:cs="Times New Roman"/>
          <w:sz w:val="28"/>
          <w:szCs w:val="28"/>
        </w:rPr>
        <w:t>м</w:t>
      </w:r>
      <w:r w:rsidR="009F69B5">
        <w:rPr>
          <w:rFonts w:ascii="Times New Roman" w:hAnsi="Times New Roman" w:cs="Times New Roman"/>
          <w:sz w:val="28"/>
          <w:szCs w:val="28"/>
        </w:rPr>
        <w:t>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Васильевского</w:t>
      </w:r>
      <w:r w:rsidRPr="00814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по исполнению бюджета</w:t>
      </w:r>
      <w:r w:rsidRPr="008149F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17B3B" w:rsidRPr="008149F4" w:rsidRDefault="00F17B3B" w:rsidP="003218D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Органом, уполномоченным осуществлять переданные полномочия в пределах и порядке, уста</w:t>
      </w:r>
      <w:r w:rsidR="00334ECC">
        <w:rPr>
          <w:rFonts w:ascii="Times New Roman" w:hAnsi="Times New Roman" w:cs="Times New Roman"/>
          <w:sz w:val="28"/>
          <w:szCs w:val="28"/>
        </w:rPr>
        <w:t xml:space="preserve">новленных настоящим соглашением </w:t>
      </w:r>
      <w:r w:rsidRPr="008149F4">
        <w:rPr>
          <w:rFonts w:ascii="Times New Roman" w:hAnsi="Times New Roman" w:cs="Times New Roman"/>
          <w:sz w:val="28"/>
          <w:szCs w:val="28"/>
        </w:rPr>
        <w:t>(далее – уполномоченным органом)</w:t>
      </w:r>
      <w:r w:rsidR="00334ECC">
        <w:rPr>
          <w:rFonts w:ascii="Times New Roman" w:hAnsi="Times New Roman" w:cs="Times New Roman"/>
          <w:sz w:val="28"/>
          <w:szCs w:val="28"/>
        </w:rPr>
        <w:t>,</w:t>
      </w:r>
      <w:r w:rsidRPr="008149F4">
        <w:rPr>
          <w:rFonts w:ascii="Times New Roman" w:hAnsi="Times New Roman" w:cs="Times New Roman"/>
          <w:sz w:val="28"/>
          <w:szCs w:val="28"/>
        </w:rPr>
        <w:t xml:space="preserve"> является финансовы</w:t>
      </w:r>
      <w:r w:rsidR="00F10E4A">
        <w:rPr>
          <w:rFonts w:ascii="Times New Roman" w:hAnsi="Times New Roman" w:cs="Times New Roman"/>
          <w:sz w:val="28"/>
          <w:szCs w:val="28"/>
        </w:rPr>
        <w:t>й орган Администрации района – м</w:t>
      </w:r>
      <w:r w:rsidRPr="008149F4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«Финансовое управление </w:t>
      </w:r>
      <w:r w:rsidR="00F10E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8149F4">
        <w:rPr>
          <w:rFonts w:ascii="Times New Roman" w:hAnsi="Times New Roman" w:cs="Times New Roman"/>
          <w:sz w:val="28"/>
          <w:szCs w:val="28"/>
        </w:rPr>
        <w:t>Белогорского</w:t>
      </w:r>
      <w:r w:rsidR="00E31BE3">
        <w:rPr>
          <w:rFonts w:ascii="Times New Roman" w:hAnsi="Times New Roman" w:cs="Times New Roman"/>
          <w:sz w:val="28"/>
          <w:szCs w:val="28"/>
        </w:rPr>
        <w:t xml:space="preserve"> района» (далее МКУ «Фин</w:t>
      </w:r>
      <w:r w:rsidRPr="008149F4">
        <w:rPr>
          <w:rFonts w:ascii="Times New Roman" w:hAnsi="Times New Roman" w:cs="Times New Roman"/>
          <w:sz w:val="28"/>
          <w:szCs w:val="28"/>
        </w:rPr>
        <w:t>управление Белогорского района»).</w:t>
      </w:r>
    </w:p>
    <w:p w:rsidR="00F17B3B" w:rsidRDefault="00F17B3B" w:rsidP="003218D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Администрация поселения предоставляет Администрации района иной межбюджетный трансферт на осуществление переданных полномочий. Порядок определения объема иного межбюджетного трансферта, необходимого для осуществления передаваемого полномочия, утверждается представительным органом поселения.</w:t>
      </w:r>
    </w:p>
    <w:p w:rsidR="000B04D1" w:rsidRPr="00620254" w:rsidRDefault="000B04D1" w:rsidP="00620254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F17B3B" w:rsidRDefault="00F17B3B" w:rsidP="003218D1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0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04D1" w:rsidRPr="000B04D1" w:rsidRDefault="000B04D1" w:rsidP="000B0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3B" w:rsidRPr="008149F4" w:rsidRDefault="00F17B3B" w:rsidP="003218D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lastRenderedPageBreak/>
        <w:t>Кассовое обслуживание исполнения бюджета поселения осуществляется в условиях открытия лицевого счета бюджета поселения в Отделе</w:t>
      </w:r>
      <w:r w:rsidR="00B77C8F">
        <w:rPr>
          <w:rFonts w:ascii="Times New Roman" w:hAnsi="Times New Roman" w:cs="Times New Roman"/>
          <w:sz w:val="28"/>
          <w:szCs w:val="28"/>
        </w:rPr>
        <w:t xml:space="preserve"> №1 </w:t>
      </w:r>
      <w:r w:rsidRPr="008149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B77C8F">
        <w:rPr>
          <w:rFonts w:ascii="Times New Roman" w:hAnsi="Times New Roman" w:cs="Times New Roman"/>
          <w:sz w:val="28"/>
          <w:szCs w:val="28"/>
        </w:rPr>
        <w:t>я</w:t>
      </w:r>
      <w:r w:rsidRPr="008149F4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Амурской области (далее - УФК).</w:t>
      </w:r>
    </w:p>
    <w:p w:rsidR="00F17B3B" w:rsidRPr="008149F4" w:rsidRDefault="00F17B3B" w:rsidP="003218D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Учет операций со средствами бюджета поселения осуществляется на счете, открытом на балансовом счете № 40204 «Средства местных бюджетов» в УФК.</w:t>
      </w:r>
    </w:p>
    <w:p w:rsidR="00F17B3B" w:rsidRDefault="00F17B3B" w:rsidP="003218D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Для учета операций, осуществляемых в процессе исполнения бюджета поселения по расходам, получателям средств бюджета поселения открываются лицевые счета в МКУ «Финуправление Белогорского района».</w:t>
      </w:r>
    </w:p>
    <w:p w:rsidR="005C29F9" w:rsidRPr="00C70F3C" w:rsidRDefault="005C29F9" w:rsidP="005C29F9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F17B3B" w:rsidRDefault="00F17B3B" w:rsidP="003218D1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0CA"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0B04D1" w:rsidRPr="00D800CA" w:rsidRDefault="000B04D1" w:rsidP="000B04D1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F17B3B" w:rsidRPr="008149F4" w:rsidRDefault="00F17B3B" w:rsidP="003218D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Администрация района (в лице уполномоченного органа) принимает на себя следующие обязательства: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Представляет документы в УФК для открытия лицевого счета бюджета поселения;</w:t>
      </w:r>
    </w:p>
    <w:p w:rsidR="00F17B3B" w:rsidRPr="008149F4" w:rsidRDefault="00A908E8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УФК п</w:t>
      </w:r>
      <w:r w:rsidR="00F17B3B" w:rsidRPr="008149F4">
        <w:rPr>
          <w:rFonts w:ascii="Times New Roman" w:hAnsi="Times New Roman" w:cs="Times New Roman"/>
          <w:sz w:val="28"/>
          <w:szCs w:val="28"/>
        </w:rPr>
        <w:t>еречень главных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дохода бюджета объектов Российской Федерации (местного бюджета).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Управляет средствами на едином счете бюджета поселения, открытом в УФК, от имени и по поручению Администрации поселения;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Открывает, в установленном уполномоченном органом порядке, получателем средств бюджета поселения лицевые счета для учета операций по движению средств;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Формирует и представляет электронные платежные документы в УФК для осуществление расходов за счет бюджетных средств поселения от имени и по поручению получателей бюджетных средств поселения, используя ЭЦП;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Осуществляет ведение и учет операций на лицевые счетах получателей бюджетных средств поселения, в установленном уполномоченном органом порядке;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Выдает по мере совершения операция обслуживаемым получателям бюджетных средств поселения выписки из лицевых счетов;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Доводит до главных распорядителей (распорядителей) и (или) получателей средств бюджета поселения бюджетные ассигнования и (или) лимиты бюджетных обязательств и предельные объемы финансирования для осуществления операций по расходам бюджета;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Осуществляет контроль за целевым использованием средств бюджета поселения, правильностью оформления платежных документов, реквизитов и кодов бюджетной классификации;</w:t>
      </w:r>
    </w:p>
    <w:p w:rsidR="00F17B3B" w:rsidRPr="008149F4" w:rsidRDefault="00F17B3B" w:rsidP="00D156AE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Проверяет подтверждающие документы, на основании которых осуществляется расход за счет средств бюджета поселения;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Обеспечивает конфиденциальность операций по лицевым счетам получателей бюджетных средств поселения в соответствии с действующим законодательством;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lastRenderedPageBreak/>
        <w:t>Информирует получателей средств бюджета поселения об изменении порядка ведения лицевых счетов;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Консультирует получателей средств бюджета поселения по вопросам открытия и ведения лицевых счетов;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Принимает на себя обязательства, возникающие в процессе исполнения переданных полномочий по согласованию с Администрацией поселения;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Осуществляет внутренний муниципальный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F4">
        <w:rPr>
          <w:rFonts w:ascii="Times New Roman" w:hAnsi="Times New Roman" w:cs="Times New Roman"/>
          <w:sz w:val="28"/>
          <w:szCs w:val="28"/>
        </w:rPr>
        <w:t>контроль в соответствии со ст.269.1 и 269.2 Бюджетного кодекса Российской Федерации;</w:t>
      </w:r>
    </w:p>
    <w:p w:rsidR="00F17B3B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Осуществляет контроль в сфере закупок в соответствии с п.п.3, п.1,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E8">
        <w:rPr>
          <w:rFonts w:ascii="Times New Roman" w:hAnsi="Times New Roman" w:cs="Times New Roman"/>
          <w:sz w:val="28"/>
          <w:szCs w:val="28"/>
        </w:rPr>
        <w:t xml:space="preserve">п.5 </w:t>
      </w:r>
      <w:r w:rsidRPr="008149F4">
        <w:rPr>
          <w:rFonts w:ascii="Times New Roman" w:hAnsi="Times New Roman" w:cs="Times New Roman"/>
          <w:sz w:val="28"/>
          <w:szCs w:val="28"/>
        </w:rPr>
        <w:t>ст. 99 ФЗ от 05.04.2013г. №44-ФЗ «О контрактной системе в сфере закупок, товаров, работ и услуг для обеспечения государственных и муниципальных нужд»</w:t>
      </w:r>
      <w:r w:rsidR="00A908E8">
        <w:rPr>
          <w:rFonts w:ascii="Times New Roman" w:hAnsi="Times New Roman" w:cs="Times New Roman"/>
          <w:sz w:val="28"/>
          <w:szCs w:val="28"/>
        </w:rPr>
        <w:t>.</w:t>
      </w:r>
    </w:p>
    <w:p w:rsidR="000B04D1" w:rsidRPr="008149F4" w:rsidRDefault="000B04D1" w:rsidP="000B04D1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F17B3B" w:rsidRPr="008149F4" w:rsidRDefault="00F17B3B" w:rsidP="003218D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 xml:space="preserve"> Администрация поселения: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Заключает соглашение с УФК о кассовом обслуживании исполнения бюджете поселения с учетом передачи отдельных полномочий Администрации района;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Обеспечивает представление в уполномоченный орган документов, необходимых для открытия и ведения лицевых счетов получателям средств бюджета поселения;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В течение 10 рабочих дней сообщает в уполномоченный орган об изменениях в документах, представленных для открытия лицевого счета и другую информацию, связанную с обслуживанием лицевого счета;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Представляет в уполномоченный орган утвержденную главой поселения свободную бюджетную роспись для финансирования по установленной форме, в разрезе получателей средств бюджета поселения с указанием полного кода бюджетной классификации Российской Федерации и Амурской области не позднее 10 рабочих дней со дня её утверждения;</w:t>
      </w:r>
    </w:p>
    <w:p w:rsidR="00F17B3B" w:rsidRPr="008149F4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Обеспечивает представление в уполномоченный орган соответствующих документов бюджетополучателей на осуществление платежей по принятым денежным обязательствам;</w:t>
      </w:r>
    </w:p>
    <w:p w:rsidR="00F17B3B" w:rsidRDefault="00F17B3B" w:rsidP="003218D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Обеспечивает своевременное предоставление документов, являющихся основанием для осуществления платежей, а также соблюдение порядка оформления платежных докум</w:t>
      </w:r>
      <w:r w:rsidR="005C29F9">
        <w:rPr>
          <w:rFonts w:ascii="Times New Roman" w:hAnsi="Times New Roman" w:cs="Times New Roman"/>
          <w:sz w:val="28"/>
          <w:szCs w:val="28"/>
        </w:rPr>
        <w:t>ентов на осуществление платежей.</w:t>
      </w:r>
    </w:p>
    <w:p w:rsidR="005C29F9" w:rsidRPr="008149F4" w:rsidRDefault="005C29F9" w:rsidP="005C29F9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F17B3B" w:rsidRDefault="005C29F9" w:rsidP="005C29F9">
      <w:pPr>
        <w:pStyle w:val="a3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B3B" w:rsidRPr="008149F4">
        <w:rPr>
          <w:rFonts w:ascii="Times New Roman" w:hAnsi="Times New Roman" w:cs="Times New Roman"/>
          <w:sz w:val="28"/>
          <w:szCs w:val="28"/>
        </w:rPr>
        <w:t xml:space="preserve">Перечисление иного межбюджетного трансферта, указанного в п.1.3. настоящего Соглашения, осуществляется в районный бюджет в сумме ________ руб. на счет </w:t>
      </w:r>
      <w:r w:rsidR="00330719">
        <w:rPr>
          <w:rFonts w:ascii="Times New Roman" w:hAnsi="Times New Roman" w:cs="Times New Roman"/>
          <w:sz w:val="28"/>
          <w:szCs w:val="28"/>
        </w:rPr>
        <w:t>МКУ «Финуправление Белогорского района</w:t>
      </w:r>
      <w:r w:rsidR="00F17B3B" w:rsidRPr="008149F4">
        <w:rPr>
          <w:rFonts w:ascii="Times New Roman" w:hAnsi="Times New Roman" w:cs="Times New Roman"/>
          <w:sz w:val="28"/>
          <w:szCs w:val="28"/>
        </w:rPr>
        <w:t>: ИНН 2804004979, КПП</w:t>
      </w:r>
      <w:r w:rsidR="00F17B3B">
        <w:rPr>
          <w:rFonts w:ascii="Times New Roman" w:hAnsi="Times New Roman" w:cs="Times New Roman"/>
          <w:sz w:val="28"/>
          <w:szCs w:val="28"/>
        </w:rPr>
        <w:t xml:space="preserve"> 2811</w:t>
      </w:r>
      <w:r w:rsidR="00F17B3B" w:rsidRPr="008149F4">
        <w:rPr>
          <w:rFonts w:ascii="Times New Roman" w:hAnsi="Times New Roman" w:cs="Times New Roman"/>
          <w:sz w:val="28"/>
          <w:szCs w:val="28"/>
        </w:rPr>
        <w:t>01001, Управление Федерального казначейства по Амурской области (</w:t>
      </w:r>
      <w:r w:rsidR="00F17B3B">
        <w:rPr>
          <w:rFonts w:ascii="Times New Roman" w:hAnsi="Times New Roman" w:cs="Times New Roman"/>
          <w:sz w:val="28"/>
          <w:szCs w:val="28"/>
        </w:rPr>
        <w:t>МКУ «Фин</w:t>
      </w:r>
      <w:r w:rsidR="00F17B3B" w:rsidRPr="008149F4">
        <w:rPr>
          <w:rFonts w:ascii="Times New Roman" w:hAnsi="Times New Roman" w:cs="Times New Roman"/>
          <w:sz w:val="28"/>
          <w:szCs w:val="28"/>
        </w:rPr>
        <w:t>управление Белогорского района)</w:t>
      </w:r>
      <w:r w:rsidR="00977AF0">
        <w:rPr>
          <w:rFonts w:ascii="Times New Roman" w:hAnsi="Times New Roman" w:cs="Times New Roman"/>
          <w:sz w:val="28"/>
          <w:szCs w:val="28"/>
        </w:rPr>
        <w:t>,</w:t>
      </w:r>
      <w:r w:rsidR="00F17B3B" w:rsidRPr="008149F4">
        <w:rPr>
          <w:rFonts w:ascii="Times New Roman" w:hAnsi="Times New Roman" w:cs="Times New Roman"/>
          <w:sz w:val="28"/>
          <w:szCs w:val="28"/>
        </w:rPr>
        <w:t xml:space="preserve"> </w:t>
      </w:r>
      <w:r w:rsidR="000B04D1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F17B3B" w:rsidRPr="008149F4">
        <w:rPr>
          <w:rFonts w:ascii="Times New Roman" w:hAnsi="Times New Roman" w:cs="Times New Roman"/>
          <w:sz w:val="28"/>
          <w:szCs w:val="28"/>
        </w:rPr>
        <w:t>счет: №40101810000000010003, Наимено</w:t>
      </w:r>
      <w:r w:rsidR="00A908E8">
        <w:rPr>
          <w:rFonts w:ascii="Times New Roman" w:hAnsi="Times New Roman" w:cs="Times New Roman"/>
          <w:sz w:val="28"/>
          <w:szCs w:val="28"/>
        </w:rPr>
        <w:t>вание Банка получателя: О</w:t>
      </w:r>
      <w:r w:rsidR="00F17B3B">
        <w:rPr>
          <w:rFonts w:ascii="Times New Roman" w:hAnsi="Times New Roman" w:cs="Times New Roman"/>
          <w:sz w:val="28"/>
          <w:szCs w:val="28"/>
        </w:rPr>
        <w:t>тделение Благовещенск</w:t>
      </w:r>
      <w:r w:rsidR="00F17B3B" w:rsidRPr="008149F4">
        <w:rPr>
          <w:rFonts w:ascii="Times New Roman" w:hAnsi="Times New Roman" w:cs="Times New Roman"/>
          <w:sz w:val="28"/>
          <w:szCs w:val="28"/>
        </w:rPr>
        <w:t xml:space="preserve"> г.Благовещенск, БИК банка 041</w:t>
      </w:r>
      <w:r w:rsidR="00556446">
        <w:rPr>
          <w:rFonts w:ascii="Times New Roman" w:hAnsi="Times New Roman" w:cs="Times New Roman"/>
          <w:sz w:val="28"/>
          <w:szCs w:val="28"/>
        </w:rPr>
        <w:t>012001, ОК</w:t>
      </w:r>
      <w:r w:rsidR="004E55F5">
        <w:rPr>
          <w:rFonts w:ascii="Times New Roman" w:hAnsi="Times New Roman" w:cs="Times New Roman"/>
          <w:sz w:val="28"/>
          <w:szCs w:val="28"/>
        </w:rPr>
        <w:t>ТМО</w:t>
      </w:r>
      <w:r w:rsidR="00556446">
        <w:rPr>
          <w:rFonts w:ascii="Times New Roman" w:hAnsi="Times New Roman" w:cs="Times New Roman"/>
          <w:sz w:val="28"/>
          <w:szCs w:val="28"/>
        </w:rPr>
        <w:t xml:space="preserve"> 10</w:t>
      </w:r>
      <w:r w:rsidR="004E55F5">
        <w:rPr>
          <w:rFonts w:ascii="Times New Roman" w:hAnsi="Times New Roman" w:cs="Times New Roman"/>
          <w:sz w:val="28"/>
          <w:szCs w:val="28"/>
        </w:rPr>
        <w:t>608000</w:t>
      </w:r>
      <w:r w:rsidR="00556446">
        <w:rPr>
          <w:rFonts w:ascii="Times New Roman" w:hAnsi="Times New Roman" w:cs="Times New Roman"/>
          <w:sz w:val="28"/>
          <w:szCs w:val="28"/>
        </w:rPr>
        <w:t>, КБК 70920240014050000151</w:t>
      </w:r>
      <w:r w:rsidR="00F17B3B" w:rsidRPr="008149F4">
        <w:rPr>
          <w:rFonts w:ascii="Times New Roman" w:hAnsi="Times New Roman" w:cs="Times New Roman"/>
          <w:sz w:val="28"/>
          <w:szCs w:val="28"/>
        </w:rPr>
        <w:t>.</w:t>
      </w:r>
    </w:p>
    <w:p w:rsidR="00620254" w:rsidRPr="00620254" w:rsidRDefault="00620254" w:rsidP="0062025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17B3B" w:rsidRDefault="00F17B3B" w:rsidP="003218D1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21">
        <w:rPr>
          <w:rFonts w:ascii="Times New Roman" w:hAnsi="Times New Roman" w:cs="Times New Roman"/>
          <w:b/>
          <w:sz w:val="28"/>
          <w:szCs w:val="28"/>
        </w:rPr>
        <w:t>Права сторон</w:t>
      </w:r>
    </w:p>
    <w:p w:rsidR="000B04D1" w:rsidRPr="005C0F21" w:rsidRDefault="000B04D1" w:rsidP="000B04D1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F17B3B" w:rsidRPr="00C70F3C" w:rsidRDefault="00F17B3B" w:rsidP="003218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70F3C">
        <w:rPr>
          <w:rFonts w:ascii="Times New Roman" w:hAnsi="Times New Roman" w:cs="Times New Roman"/>
          <w:sz w:val="28"/>
          <w:szCs w:val="28"/>
        </w:rPr>
        <w:lastRenderedPageBreak/>
        <w:t>4.1.Администрация района имеет право:</w:t>
      </w:r>
    </w:p>
    <w:p w:rsidR="00F17B3B" w:rsidRPr="008149F4" w:rsidRDefault="00F17B3B" w:rsidP="003218D1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4.1.1. Осуществлять операции по лицевым счетам получателей средств бюджета поселения от их имени и по их поручению в пределах доведенных бюджетных данных;</w:t>
      </w:r>
    </w:p>
    <w:p w:rsidR="00F17B3B" w:rsidRPr="008149F4" w:rsidRDefault="00F17B3B" w:rsidP="003218D1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4.1.2. Отказать в приеме платежного документа в соответствии с порядком открытия и ведения лицевых счетов, утвержденным уполномоченным органом;</w:t>
      </w:r>
    </w:p>
    <w:p w:rsidR="00F17B3B" w:rsidRPr="008149F4" w:rsidRDefault="00F17B3B" w:rsidP="003218D1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4.1.3 Приостанавливать и/или прекращать проведение операций по лицевым счетам бюджетополучателей в случаях, установленных законодательством;</w:t>
      </w:r>
    </w:p>
    <w:p w:rsidR="00F17B3B" w:rsidRDefault="00F17B3B" w:rsidP="003218D1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4.1.4. Оформлять документы</w:t>
      </w:r>
      <w:r w:rsidR="00555883">
        <w:rPr>
          <w:rFonts w:ascii="Times New Roman" w:hAnsi="Times New Roman" w:cs="Times New Roman"/>
          <w:sz w:val="28"/>
          <w:szCs w:val="28"/>
        </w:rPr>
        <w:t xml:space="preserve">, </w:t>
      </w:r>
      <w:r w:rsidRPr="008149F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E4BFB"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="0055588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8149F4">
        <w:rPr>
          <w:rFonts w:ascii="Times New Roman" w:hAnsi="Times New Roman" w:cs="Times New Roman"/>
          <w:sz w:val="28"/>
          <w:szCs w:val="28"/>
        </w:rPr>
        <w:t>, необходимые для осуществления переданных в рамках настоящего соглашения полномочий</w:t>
      </w:r>
      <w:r w:rsidR="000B04D1">
        <w:rPr>
          <w:rFonts w:ascii="Times New Roman" w:hAnsi="Times New Roman" w:cs="Times New Roman"/>
          <w:sz w:val="28"/>
          <w:szCs w:val="28"/>
        </w:rPr>
        <w:t>.</w:t>
      </w:r>
    </w:p>
    <w:p w:rsidR="000B04D1" w:rsidRPr="008149F4" w:rsidRDefault="000B04D1" w:rsidP="003218D1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17B3B" w:rsidRPr="008149F4" w:rsidRDefault="00F17B3B" w:rsidP="003218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4.2. Администрация поселения имеет право:</w:t>
      </w:r>
    </w:p>
    <w:p w:rsidR="00F17B3B" w:rsidRPr="008149F4" w:rsidRDefault="00F17B3B" w:rsidP="003218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4.2.1. Получать от уполномоченного органа необходимую информацию по движению средств на едином счете бюджета поселений;</w:t>
      </w:r>
    </w:p>
    <w:p w:rsidR="00F17B3B" w:rsidRDefault="00F17B3B" w:rsidP="003218D1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4.2.2. Получать выписки по лицевым счетам получателей средств бюджета поселения по мере совершения  операций.</w:t>
      </w:r>
    </w:p>
    <w:p w:rsidR="00620254" w:rsidRPr="00D800CA" w:rsidRDefault="00620254" w:rsidP="003218D1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17B3B" w:rsidRDefault="00F17B3B" w:rsidP="00620254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2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0B04D1" w:rsidRDefault="000B04D1" w:rsidP="00180EF2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9F69B5" w:rsidRPr="009F69B5" w:rsidRDefault="009F69B5" w:rsidP="004C15D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69B5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РФ и настоящим соглашением.</w:t>
      </w:r>
    </w:p>
    <w:p w:rsidR="009F69B5" w:rsidRPr="009F69B5" w:rsidRDefault="009F69B5" w:rsidP="004C15D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69B5">
        <w:rPr>
          <w:rFonts w:ascii="Times New Roman" w:hAnsi="Times New Roman" w:cs="Times New Roman"/>
          <w:sz w:val="28"/>
          <w:szCs w:val="28"/>
        </w:rPr>
        <w:t>5.2. В случае не исполне</w:t>
      </w:r>
      <w:r w:rsidR="000B04D1">
        <w:rPr>
          <w:rFonts w:ascii="Times New Roman" w:hAnsi="Times New Roman" w:cs="Times New Roman"/>
          <w:sz w:val="28"/>
          <w:szCs w:val="28"/>
        </w:rPr>
        <w:t>ния (ненадлежащего исполнения) А</w:t>
      </w:r>
      <w:r w:rsidRPr="009F69B5">
        <w:rPr>
          <w:rFonts w:ascii="Times New Roman" w:hAnsi="Times New Roman" w:cs="Times New Roman"/>
          <w:sz w:val="28"/>
          <w:szCs w:val="28"/>
        </w:rPr>
        <w:t>дминистраци</w:t>
      </w:r>
      <w:r w:rsidR="003123F3">
        <w:rPr>
          <w:rFonts w:ascii="Times New Roman" w:hAnsi="Times New Roman" w:cs="Times New Roman"/>
          <w:sz w:val="28"/>
          <w:szCs w:val="28"/>
        </w:rPr>
        <w:t>ей</w:t>
      </w:r>
      <w:r w:rsidRPr="009F69B5">
        <w:rPr>
          <w:rFonts w:ascii="Times New Roman" w:hAnsi="Times New Roman" w:cs="Times New Roman"/>
          <w:sz w:val="28"/>
          <w:szCs w:val="28"/>
        </w:rPr>
        <w:t xml:space="preserve"> района предусмотренных нас</w:t>
      </w:r>
      <w:r w:rsidR="000B04D1">
        <w:rPr>
          <w:rFonts w:ascii="Times New Roman" w:hAnsi="Times New Roman" w:cs="Times New Roman"/>
          <w:sz w:val="28"/>
          <w:szCs w:val="28"/>
        </w:rPr>
        <w:t>тоящим Соглашением полномочий, А</w:t>
      </w:r>
      <w:r w:rsidRPr="009F69B5">
        <w:rPr>
          <w:rFonts w:ascii="Times New Roman" w:hAnsi="Times New Roman" w:cs="Times New Roman"/>
          <w:sz w:val="28"/>
          <w:szCs w:val="28"/>
        </w:rPr>
        <w:t xml:space="preserve">дминистрация района обеспечивает возврат в бюджет поселения  перечисленных межбюджетных трансфертов, за вычетом фактических расходов, подтвержденных документально, в срок 15 дней с момента подписания Соглашения о расторжении или получения письменного уведомления о расторжении Соглашения. </w:t>
      </w:r>
    </w:p>
    <w:p w:rsidR="009F69B5" w:rsidRPr="004C15D7" w:rsidRDefault="009F69B5" w:rsidP="004C15D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15D7">
        <w:rPr>
          <w:rFonts w:ascii="Times New Roman" w:hAnsi="Times New Roman" w:cs="Times New Roman"/>
          <w:sz w:val="28"/>
          <w:szCs w:val="28"/>
        </w:rPr>
        <w:t>5.3.  В случае не перечисления (не полного перечисления) в бюджет муниципального района межбюджетных  трансфертов по истечении 15 рабочих дней с даты предусмотренной настоящим Соглашением, Администрация района вправе требовать расторжения данного Соглашения</w:t>
      </w:r>
    </w:p>
    <w:p w:rsidR="009F69B5" w:rsidRPr="004C15D7" w:rsidRDefault="009F69B5" w:rsidP="004C15D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15D7">
        <w:rPr>
          <w:rFonts w:ascii="Times New Roman" w:hAnsi="Times New Roman" w:cs="Times New Roman"/>
          <w:sz w:val="28"/>
          <w:szCs w:val="28"/>
        </w:rPr>
        <w:t>5.4.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F69B5" w:rsidRPr="004C15D7" w:rsidRDefault="009F69B5" w:rsidP="004C15D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15D7">
        <w:rPr>
          <w:rFonts w:ascii="Times New Roman" w:hAnsi="Times New Roman" w:cs="Times New Roman"/>
          <w:sz w:val="28"/>
          <w:szCs w:val="28"/>
        </w:rPr>
        <w:t>5.5.  В случае неисполнения 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в размере 1/300 ставки рефинансирования ЦБ РФ от суммы межбюджетного трансферта за отчетный  год, за каждый день просрочки, начиная со дня следующего после дня истечения срока исполнения обязательств установленного настоящим соглашением, а так же возмещения понесенных убытков в части, не покрытой неустойкой.</w:t>
      </w:r>
    </w:p>
    <w:p w:rsidR="009F69B5" w:rsidRDefault="009F69B5" w:rsidP="004C15D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15D7">
        <w:rPr>
          <w:rFonts w:ascii="Times New Roman" w:hAnsi="Times New Roman" w:cs="Times New Roman"/>
          <w:sz w:val="28"/>
          <w:szCs w:val="28"/>
        </w:rPr>
        <w:lastRenderedPageBreak/>
        <w:t xml:space="preserve">5.6.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 же, если неисполнение (ненадлежащее  исполнение) обязанностей было допущено вследствие действий администрации района, администрации поселения или иных третьих лиц. </w:t>
      </w:r>
    </w:p>
    <w:p w:rsidR="00620254" w:rsidRPr="00620254" w:rsidRDefault="00620254" w:rsidP="006202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F2" w:rsidRPr="00180EF2" w:rsidRDefault="00F17B3B" w:rsidP="00180E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F2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0B04D1" w:rsidRPr="000B04D1" w:rsidRDefault="000B04D1" w:rsidP="000B04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3B" w:rsidRPr="008149F4" w:rsidRDefault="00F17B3B" w:rsidP="003218D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обеими сторонами и распространяет свое действие на правоотношения, возникшее с 01 января 2018</w:t>
      </w:r>
      <w:r w:rsidR="00555883">
        <w:rPr>
          <w:rFonts w:ascii="Times New Roman" w:hAnsi="Times New Roman" w:cs="Times New Roman"/>
          <w:sz w:val="28"/>
          <w:szCs w:val="28"/>
        </w:rPr>
        <w:t xml:space="preserve"> </w:t>
      </w:r>
      <w:r w:rsidRPr="008149F4">
        <w:rPr>
          <w:rFonts w:ascii="Times New Roman" w:hAnsi="Times New Roman" w:cs="Times New Roman"/>
          <w:sz w:val="28"/>
          <w:szCs w:val="28"/>
        </w:rPr>
        <w:t>г</w:t>
      </w:r>
      <w:r w:rsidR="00555883">
        <w:rPr>
          <w:rFonts w:ascii="Times New Roman" w:hAnsi="Times New Roman" w:cs="Times New Roman"/>
          <w:sz w:val="28"/>
          <w:szCs w:val="28"/>
        </w:rPr>
        <w:t>ода</w:t>
      </w:r>
      <w:r w:rsidRPr="008149F4">
        <w:rPr>
          <w:rFonts w:ascii="Times New Roman" w:hAnsi="Times New Roman" w:cs="Times New Roman"/>
          <w:sz w:val="28"/>
          <w:szCs w:val="28"/>
        </w:rPr>
        <w:t xml:space="preserve"> и действует до 31 декабря 2020 года.</w:t>
      </w:r>
    </w:p>
    <w:p w:rsidR="00F17B3B" w:rsidRPr="008149F4" w:rsidRDefault="00F17B3B" w:rsidP="003218D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Действие настоящего Соглашения может быть прекращено по соглашению Сторон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F17B3B" w:rsidRPr="008149F4" w:rsidRDefault="00F17B3B" w:rsidP="003218D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Соглашение считается продленным, если ни одна из Сторон не заявила о прекращении действия настоящего Соглашения.</w:t>
      </w:r>
    </w:p>
    <w:p w:rsidR="003218D1" w:rsidRPr="004C15D7" w:rsidRDefault="00F17B3B" w:rsidP="00620254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 xml:space="preserve"> Настоящее Соглашение составлено в двух экземплярах, имеющих равную юридическую силу.</w:t>
      </w:r>
    </w:p>
    <w:p w:rsidR="003218D1" w:rsidRDefault="003218D1" w:rsidP="003218D1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3218D1" w:rsidRPr="00180EF2" w:rsidRDefault="00180EF2" w:rsidP="00180EF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218D1" w:rsidRPr="00180EF2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0B04D1" w:rsidRDefault="000B04D1" w:rsidP="000B04D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04D1" w:rsidRDefault="003218D1" w:rsidP="000B04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5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B04D1">
        <w:rPr>
          <w:rFonts w:ascii="Times New Roman" w:hAnsi="Times New Roman" w:cs="Times New Roman"/>
          <w:sz w:val="28"/>
          <w:szCs w:val="28"/>
        </w:rPr>
        <w:t>муниципального               Администрация Васильевского</w:t>
      </w:r>
    </w:p>
    <w:p w:rsidR="000B04D1" w:rsidRDefault="000B04D1" w:rsidP="000B04D1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218D1" w:rsidRPr="00697563">
        <w:rPr>
          <w:rFonts w:ascii="Times New Roman" w:hAnsi="Times New Roman" w:cs="Times New Roman"/>
          <w:sz w:val="28"/>
          <w:szCs w:val="28"/>
        </w:rPr>
        <w:t>Белогорского района</w:t>
      </w:r>
      <w:r w:rsidR="003218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сельсовета</w:t>
      </w:r>
    </w:p>
    <w:p w:rsidR="003218D1" w:rsidRPr="00697563" w:rsidRDefault="003218D1" w:rsidP="002436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8D1" w:rsidRDefault="003218D1" w:rsidP="000B04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Адрес: г.</w:t>
      </w:r>
      <w:r w:rsidR="00412581">
        <w:rPr>
          <w:rFonts w:ascii="Times New Roman" w:hAnsi="Times New Roman" w:cs="Times New Roman"/>
          <w:sz w:val="28"/>
          <w:szCs w:val="28"/>
        </w:rPr>
        <w:t xml:space="preserve"> </w:t>
      </w:r>
      <w:r w:rsidRPr="008149F4">
        <w:rPr>
          <w:rFonts w:ascii="Times New Roman" w:hAnsi="Times New Roman" w:cs="Times New Roman"/>
          <w:sz w:val="28"/>
          <w:szCs w:val="28"/>
        </w:rPr>
        <w:t xml:space="preserve">Белогорск,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3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04D1">
        <w:rPr>
          <w:rFonts w:ascii="Times New Roman" w:hAnsi="Times New Roman" w:cs="Times New Roman"/>
          <w:sz w:val="28"/>
          <w:szCs w:val="28"/>
        </w:rPr>
        <w:t xml:space="preserve">     Адрес: с. Васильевка</w:t>
      </w:r>
      <w:r w:rsidR="00243683">
        <w:rPr>
          <w:rFonts w:ascii="Times New Roman" w:hAnsi="Times New Roman" w:cs="Times New Roman"/>
          <w:sz w:val="28"/>
          <w:szCs w:val="28"/>
        </w:rPr>
        <w:t>, Белогорского</w:t>
      </w:r>
    </w:p>
    <w:p w:rsidR="000B04D1" w:rsidRPr="008149F4" w:rsidRDefault="003218D1" w:rsidP="00243683">
      <w:pPr>
        <w:pStyle w:val="a3"/>
        <w:tabs>
          <w:tab w:val="left" w:pos="559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ул. Гагарина 2</w:t>
      </w:r>
      <w:r w:rsidR="000B04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2581">
        <w:rPr>
          <w:rFonts w:ascii="Times New Roman" w:hAnsi="Times New Roman" w:cs="Times New Roman"/>
          <w:sz w:val="28"/>
          <w:szCs w:val="28"/>
        </w:rPr>
        <w:t xml:space="preserve">                                района</w:t>
      </w:r>
      <w:r w:rsidR="00243683">
        <w:rPr>
          <w:rFonts w:ascii="Times New Roman" w:hAnsi="Times New Roman" w:cs="Times New Roman"/>
          <w:sz w:val="28"/>
          <w:szCs w:val="28"/>
        </w:rPr>
        <w:t>,</w:t>
      </w:r>
      <w:r w:rsidR="00412581">
        <w:rPr>
          <w:rFonts w:ascii="Times New Roman" w:hAnsi="Times New Roman" w:cs="Times New Roman"/>
          <w:sz w:val="28"/>
          <w:szCs w:val="28"/>
        </w:rPr>
        <w:t xml:space="preserve"> </w:t>
      </w:r>
      <w:r w:rsidR="00243683">
        <w:rPr>
          <w:rFonts w:ascii="Times New Roman" w:hAnsi="Times New Roman" w:cs="Times New Roman"/>
          <w:sz w:val="28"/>
          <w:szCs w:val="28"/>
        </w:rPr>
        <w:t>ул. Набережная,88</w:t>
      </w:r>
      <w:r w:rsidR="0041258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218D1" w:rsidRPr="008149F4" w:rsidRDefault="003218D1" w:rsidP="000B04D1">
      <w:pPr>
        <w:pStyle w:val="a3"/>
        <w:tabs>
          <w:tab w:val="left" w:pos="559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18D1" w:rsidRPr="008149F4" w:rsidRDefault="003218D1" w:rsidP="000B04D1">
      <w:pPr>
        <w:pStyle w:val="a3"/>
        <w:tabs>
          <w:tab w:val="left" w:pos="559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ИНН 2804007458</w:t>
      </w:r>
      <w:r w:rsidR="000B04D1">
        <w:rPr>
          <w:rFonts w:ascii="Times New Roman" w:hAnsi="Times New Roman" w:cs="Times New Roman"/>
          <w:sz w:val="28"/>
          <w:szCs w:val="28"/>
        </w:rPr>
        <w:t xml:space="preserve">                                         ИНН 2811002605</w:t>
      </w:r>
    </w:p>
    <w:p w:rsidR="003218D1" w:rsidRPr="008149F4" w:rsidRDefault="003218D1" w:rsidP="000B04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7D0FD8">
        <w:rPr>
          <w:rFonts w:ascii="Times New Roman" w:hAnsi="Times New Roman" w:cs="Times New Roman"/>
          <w:sz w:val="28"/>
          <w:szCs w:val="28"/>
        </w:rPr>
        <w:t>280401001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04D1">
        <w:rPr>
          <w:rFonts w:ascii="Times New Roman" w:hAnsi="Times New Roman" w:cs="Times New Roman"/>
          <w:sz w:val="28"/>
          <w:szCs w:val="28"/>
        </w:rPr>
        <w:t xml:space="preserve">                                     КПП 281101001</w:t>
      </w:r>
    </w:p>
    <w:p w:rsidR="003218D1" w:rsidRPr="008149F4" w:rsidRDefault="000B04D1" w:rsidP="000B04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218D1" w:rsidRPr="008149F4">
        <w:rPr>
          <w:rFonts w:ascii="Times New Roman" w:hAnsi="Times New Roman" w:cs="Times New Roman"/>
          <w:sz w:val="28"/>
          <w:szCs w:val="28"/>
        </w:rPr>
        <w:t xml:space="preserve">/с </w:t>
      </w:r>
      <w:r w:rsidR="003218D1">
        <w:rPr>
          <w:rFonts w:ascii="Times New Roman" w:hAnsi="Times New Roman" w:cs="Times New Roman"/>
          <w:sz w:val="28"/>
          <w:szCs w:val="28"/>
        </w:rPr>
        <w:t xml:space="preserve"> </w:t>
      </w:r>
      <w:r w:rsidR="003123F3">
        <w:rPr>
          <w:rFonts w:ascii="Times New Roman" w:hAnsi="Times New Roman" w:cs="Times New Roman"/>
          <w:sz w:val="28"/>
          <w:szCs w:val="28"/>
        </w:rPr>
        <w:t xml:space="preserve">40101810000000010003 </w:t>
      </w:r>
      <w:r w:rsidR="003218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/с 40204810100000000331</w:t>
      </w:r>
    </w:p>
    <w:p w:rsidR="003218D1" w:rsidRDefault="003218D1" w:rsidP="000B04D1">
      <w:pPr>
        <w:pStyle w:val="a3"/>
        <w:tabs>
          <w:tab w:val="left" w:pos="570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>БИК 041012001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B04D1">
        <w:rPr>
          <w:rFonts w:ascii="Times New Roman" w:hAnsi="Times New Roman" w:cs="Times New Roman"/>
          <w:sz w:val="28"/>
          <w:szCs w:val="28"/>
        </w:rPr>
        <w:t xml:space="preserve">      БИК 041012001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83" w:rsidRDefault="00243683" w:rsidP="000B04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Благовещенск                             Отделение Благовещенск</w:t>
      </w:r>
    </w:p>
    <w:p w:rsidR="00243683" w:rsidRDefault="00243683" w:rsidP="000B04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Благовещенск                                            г. Благовещенск</w:t>
      </w:r>
    </w:p>
    <w:p w:rsidR="003218D1" w:rsidRDefault="003218D1" w:rsidP="000B04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B04D1" w:rsidRDefault="003218D1" w:rsidP="000B04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9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04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B04D1" w:rsidRPr="000B04D1">
        <w:rPr>
          <w:rFonts w:ascii="Times New Roman" w:hAnsi="Times New Roman" w:cs="Times New Roman"/>
          <w:sz w:val="28"/>
          <w:szCs w:val="28"/>
        </w:rPr>
        <w:t>образования</w:t>
      </w:r>
      <w:r w:rsidR="000B04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04D1" w:rsidRPr="000B04D1">
        <w:rPr>
          <w:rFonts w:ascii="Times New Roman" w:hAnsi="Times New Roman" w:cs="Times New Roman"/>
          <w:sz w:val="28"/>
          <w:szCs w:val="28"/>
        </w:rPr>
        <w:t>Глава Васильевского сельсовета</w:t>
      </w:r>
    </w:p>
    <w:p w:rsidR="003218D1" w:rsidRPr="000B04D1" w:rsidRDefault="003218D1" w:rsidP="000B04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4D1">
        <w:rPr>
          <w:rFonts w:ascii="Times New Roman" w:hAnsi="Times New Roman" w:cs="Times New Roman"/>
          <w:sz w:val="28"/>
          <w:szCs w:val="28"/>
        </w:rPr>
        <w:t xml:space="preserve">Белогорского района                    </w:t>
      </w:r>
      <w:r w:rsidR="000B04D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18D1" w:rsidRPr="00697563" w:rsidRDefault="003218D1" w:rsidP="000B0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8D1" w:rsidRDefault="003218D1" w:rsidP="000B04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B04D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B04D1" w:rsidRPr="000B04D1">
        <w:rPr>
          <w:rFonts w:ascii="Times New Roman" w:hAnsi="Times New Roman" w:cs="Times New Roman"/>
          <w:sz w:val="28"/>
          <w:szCs w:val="28"/>
        </w:rPr>
        <w:t xml:space="preserve"> </w:t>
      </w:r>
      <w:r w:rsidR="000B04D1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Инюточкин    </w:t>
      </w:r>
      <w:r w:rsidR="000B0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4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0B04D1">
        <w:rPr>
          <w:rFonts w:ascii="Times New Roman" w:hAnsi="Times New Roman" w:cs="Times New Roman"/>
          <w:sz w:val="28"/>
          <w:szCs w:val="28"/>
        </w:rPr>
        <w:t xml:space="preserve">А.И.  </w:t>
      </w:r>
      <w:r>
        <w:rPr>
          <w:rFonts w:ascii="Times New Roman" w:hAnsi="Times New Roman" w:cs="Times New Roman"/>
          <w:sz w:val="28"/>
          <w:szCs w:val="28"/>
        </w:rPr>
        <w:t xml:space="preserve">Белокрылов </w:t>
      </w:r>
    </w:p>
    <w:p w:rsidR="000B04D1" w:rsidRDefault="000B04D1" w:rsidP="000B04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18D1" w:rsidRPr="00697563" w:rsidRDefault="003218D1" w:rsidP="000B04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56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B04D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3218D1" w:rsidRPr="003218D1" w:rsidRDefault="003218D1" w:rsidP="000B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18D1" w:rsidRPr="003218D1" w:rsidSect="00180EF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F8" w:rsidRDefault="00F07AF8" w:rsidP="00F17B3B">
      <w:pPr>
        <w:spacing w:after="0" w:line="240" w:lineRule="auto"/>
      </w:pPr>
      <w:r>
        <w:separator/>
      </w:r>
    </w:p>
  </w:endnote>
  <w:endnote w:type="continuationSeparator" w:id="0">
    <w:p w:rsidR="00F07AF8" w:rsidRDefault="00F07AF8" w:rsidP="00F1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F8" w:rsidRDefault="00F07AF8" w:rsidP="00F17B3B">
      <w:pPr>
        <w:spacing w:after="0" w:line="240" w:lineRule="auto"/>
      </w:pPr>
      <w:r>
        <w:separator/>
      </w:r>
    </w:p>
  </w:footnote>
  <w:footnote w:type="continuationSeparator" w:id="0">
    <w:p w:rsidR="00F07AF8" w:rsidRDefault="00F07AF8" w:rsidP="00F1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1C45"/>
    <w:multiLevelType w:val="multilevel"/>
    <w:tmpl w:val="4DF0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5602F7"/>
    <w:multiLevelType w:val="multilevel"/>
    <w:tmpl w:val="FE4AE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F17B3B"/>
    <w:rsid w:val="0002403D"/>
    <w:rsid w:val="00094EE8"/>
    <w:rsid w:val="00097E1F"/>
    <w:rsid w:val="000A7015"/>
    <w:rsid w:val="000B04D1"/>
    <w:rsid w:val="000D419D"/>
    <w:rsid w:val="000E0DBC"/>
    <w:rsid w:val="00115C9B"/>
    <w:rsid w:val="0011626D"/>
    <w:rsid w:val="0013125F"/>
    <w:rsid w:val="00180EF2"/>
    <w:rsid w:val="00187A65"/>
    <w:rsid w:val="001A6318"/>
    <w:rsid w:val="001B5C02"/>
    <w:rsid w:val="00203246"/>
    <w:rsid w:val="002331CA"/>
    <w:rsid w:val="00243683"/>
    <w:rsid w:val="00256B17"/>
    <w:rsid w:val="00263C0A"/>
    <w:rsid w:val="002A59B6"/>
    <w:rsid w:val="002F549D"/>
    <w:rsid w:val="003123F3"/>
    <w:rsid w:val="003218D1"/>
    <w:rsid w:val="00330719"/>
    <w:rsid w:val="00334ECC"/>
    <w:rsid w:val="0035425E"/>
    <w:rsid w:val="003A2C43"/>
    <w:rsid w:val="003B2F99"/>
    <w:rsid w:val="003B49C1"/>
    <w:rsid w:val="003B4F2B"/>
    <w:rsid w:val="00412581"/>
    <w:rsid w:val="0044220D"/>
    <w:rsid w:val="00460071"/>
    <w:rsid w:val="004B6244"/>
    <w:rsid w:val="004C15D7"/>
    <w:rsid w:val="004E55F5"/>
    <w:rsid w:val="004E7ECA"/>
    <w:rsid w:val="004F29CA"/>
    <w:rsid w:val="00555883"/>
    <w:rsid w:val="00556446"/>
    <w:rsid w:val="0059022E"/>
    <w:rsid w:val="005C29F9"/>
    <w:rsid w:val="00620254"/>
    <w:rsid w:val="0069534E"/>
    <w:rsid w:val="00697563"/>
    <w:rsid w:val="006A3557"/>
    <w:rsid w:val="006B345B"/>
    <w:rsid w:val="006C1A59"/>
    <w:rsid w:val="006D1020"/>
    <w:rsid w:val="006E6087"/>
    <w:rsid w:val="00705628"/>
    <w:rsid w:val="00763D93"/>
    <w:rsid w:val="00773B78"/>
    <w:rsid w:val="00787DAD"/>
    <w:rsid w:val="007D0FD8"/>
    <w:rsid w:val="007E7675"/>
    <w:rsid w:val="008026B0"/>
    <w:rsid w:val="00802D0E"/>
    <w:rsid w:val="00870560"/>
    <w:rsid w:val="008C2B61"/>
    <w:rsid w:val="00977AF0"/>
    <w:rsid w:val="009F69B5"/>
    <w:rsid w:val="00A01529"/>
    <w:rsid w:val="00A46250"/>
    <w:rsid w:val="00A908E8"/>
    <w:rsid w:val="00AE4BFB"/>
    <w:rsid w:val="00B00DC2"/>
    <w:rsid w:val="00B13D07"/>
    <w:rsid w:val="00B77C8F"/>
    <w:rsid w:val="00C62A66"/>
    <w:rsid w:val="00C877C4"/>
    <w:rsid w:val="00CC2615"/>
    <w:rsid w:val="00D156AE"/>
    <w:rsid w:val="00D43D8D"/>
    <w:rsid w:val="00DB6FFB"/>
    <w:rsid w:val="00E31BE3"/>
    <w:rsid w:val="00E66B2D"/>
    <w:rsid w:val="00ED3CEE"/>
    <w:rsid w:val="00F07AF8"/>
    <w:rsid w:val="00F10E4A"/>
    <w:rsid w:val="00F17B3B"/>
    <w:rsid w:val="00F64E20"/>
    <w:rsid w:val="00F8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7B3B"/>
  </w:style>
  <w:style w:type="paragraph" w:styleId="a6">
    <w:name w:val="footer"/>
    <w:basedOn w:val="a"/>
    <w:link w:val="a7"/>
    <w:uiPriority w:val="99"/>
    <w:semiHidden/>
    <w:unhideWhenUsed/>
    <w:rsid w:val="00F1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7A6C-B46A-4845-AA6B-31A14D39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2017-12-21T02:37:00Z</cp:lastPrinted>
  <dcterms:created xsi:type="dcterms:W3CDTF">2017-12-21T00:47:00Z</dcterms:created>
  <dcterms:modified xsi:type="dcterms:W3CDTF">2018-01-11T01:50:00Z</dcterms:modified>
</cp:coreProperties>
</file>