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A5253F">
        <w:rPr>
          <w:sz w:val="28"/>
          <w:szCs w:val="28"/>
        </w:rPr>
        <w:t>№ 6-</w:t>
      </w:r>
      <w:r w:rsidR="007E50DB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1F5629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6613F5">
        <w:rPr>
          <w:sz w:val="28"/>
          <w:szCs w:val="28"/>
        </w:rPr>
        <w:t>Лохвицк</w:t>
      </w:r>
      <w:r w:rsidR="005709A7">
        <w:rPr>
          <w:sz w:val="28"/>
          <w:szCs w:val="28"/>
        </w:rPr>
        <w:t xml:space="preserve">ого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A5253F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6D023C" w:rsidRDefault="009D441A" w:rsidP="00DC3E56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r w:rsidR="006613F5">
        <w:rPr>
          <w:sz w:val="28"/>
          <w:szCs w:val="28"/>
        </w:rPr>
        <w:t>Лохвицк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1F5629">
        <w:rPr>
          <w:sz w:val="28"/>
          <w:szCs w:val="28"/>
        </w:rPr>
        <w:t>Моргунова Владимира Александровича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10/17</w:t>
      </w:r>
      <w:r w:rsidR="006613F5">
        <w:rPr>
          <w:sz w:val="28"/>
          <w:szCs w:val="28"/>
        </w:rPr>
        <w:t>7</w:t>
      </w:r>
      <w:r w:rsidR="006D023C" w:rsidRPr="00826F0E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 xml:space="preserve">О передаче части 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 xml:space="preserve">по решению вопросов </w:t>
      </w:r>
      <w:r w:rsidR="006D023C">
        <w:rPr>
          <w:sz w:val="28"/>
          <w:szCs w:val="28"/>
        </w:rPr>
        <w:t>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r w:rsidR="006613F5">
        <w:rPr>
          <w:sz w:val="28"/>
          <w:szCs w:val="28"/>
        </w:rPr>
        <w:t>Лохвицк</w:t>
      </w:r>
      <w:r w:rsidR="00716779">
        <w:rPr>
          <w:sz w:val="28"/>
          <w:szCs w:val="28"/>
        </w:rPr>
        <w:t>ого</w:t>
      </w:r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 xml:space="preserve">, Решением </w:t>
      </w:r>
      <w:r w:rsidR="006613F5">
        <w:rPr>
          <w:sz w:val="28"/>
          <w:szCs w:val="28"/>
        </w:rPr>
        <w:t>Лохвицк</w:t>
      </w:r>
      <w:r w:rsidR="00727A41">
        <w:rPr>
          <w:sz w:val="28"/>
          <w:szCs w:val="28"/>
        </w:rPr>
        <w:t>ого совета народных депутатов от</w:t>
      </w:r>
      <w:r w:rsidR="00DC3E56">
        <w:rPr>
          <w:sz w:val="28"/>
          <w:szCs w:val="28"/>
        </w:rPr>
        <w:t xml:space="preserve"> 12.12.2017 года</w:t>
      </w:r>
      <w:r w:rsidR="00727A41">
        <w:rPr>
          <w:sz w:val="28"/>
          <w:szCs w:val="28"/>
        </w:rPr>
        <w:t xml:space="preserve"> №</w:t>
      </w:r>
      <w:r w:rsidR="00DC3E56">
        <w:rPr>
          <w:sz w:val="28"/>
          <w:szCs w:val="28"/>
        </w:rPr>
        <w:t xml:space="preserve"> 19 «</w:t>
      </w:r>
      <w:r w:rsidR="00DC3E56" w:rsidRPr="00C26117">
        <w:rPr>
          <w:sz w:val="28"/>
          <w:szCs w:val="28"/>
        </w:rPr>
        <w:t>О приеме части полномочий администраци</w:t>
      </w:r>
      <w:r w:rsidR="00DC3E56">
        <w:rPr>
          <w:sz w:val="28"/>
          <w:szCs w:val="28"/>
        </w:rPr>
        <w:t>ей Лохвицкого</w:t>
      </w:r>
      <w:r w:rsidR="00DC3E56" w:rsidRPr="00C26117">
        <w:rPr>
          <w:sz w:val="28"/>
          <w:szCs w:val="28"/>
        </w:rPr>
        <w:t xml:space="preserve"> сельсовета по решению вопросов осуществления дорожной деятельности в отношении автомобильных дорог местного значения</w:t>
      </w:r>
      <w:r w:rsidR="00DC3E56">
        <w:rPr>
          <w:sz w:val="28"/>
          <w:szCs w:val="28"/>
        </w:rPr>
        <w:t xml:space="preserve"> от </w:t>
      </w:r>
      <w:r w:rsidR="00DC3E56" w:rsidRPr="00C26117">
        <w:rPr>
          <w:sz w:val="28"/>
          <w:szCs w:val="28"/>
        </w:rPr>
        <w:t>а</w:t>
      </w:r>
      <w:r w:rsidR="00DC3E56">
        <w:rPr>
          <w:sz w:val="28"/>
          <w:szCs w:val="28"/>
        </w:rPr>
        <w:t>дминистрации м</w:t>
      </w:r>
      <w:r w:rsidR="00DC3E56" w:rsidRPr="00C26117">
        <w:rPr>
          <w:sz w:val="28"/>
          <w:szCs w:val="28"/>
        </w:rPr>
        <w:t>униципального образования Белогорского района</w:t>
      </w:r>
      <w:r w:rsidR="00DC3E56">
        <w:rPr>
          <w:sz w:val="28"/>
          <w:szCs w:val="28"/>
        </w:rPr>
        <w:t xml:space="preserve">» </w:t>
      </w:r>
      <w:r w:rsidR="006D023C">
        <w:rPr>
          <w:sz w:val="28"/>
          <w:szCs w:val="28"/>
        </w:rPr>
        <w:t xml:space="preserve">заключили настоящее Соглашение о нижеследующем. </w:t>
      </w:r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1F562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1F562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B04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613F5">
        <w:rPr>
          <w:rFonts w:ascii="Times New Roman" w:hAnsi="Times New Roman" w:cs="Times New Roman"/>
          <w:sz w:val="28"/>
          <w:szCs w:val="28"/>
          <w:lang w:eastAsia="ru-RU"/>
        </w:rPr>
        <w:t>Лохвицк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61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Лохвицк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r w:rsidR="006613F5">
        <w:rPr>
          <w:color w:val="000000"/>
          <w:sz w:val="28"/>
          <w:szCs w:val="28"/>
        </w:rPr>
        <w:t>Лохвицк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r w:rsidR="006613F5">
        <w:rPr>
          <w:sz w:val="28"/>
          <w:szCs w:val="28"/>
        </w:rPr>
        <w:t>Лохвицк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</w:t>
      </w:r>
      <w:r w:rsidRPr="002C0299">
        <w:rPr>
          <w:sz w:val="28"/>
          <w:szCs w:val="28"/>
        </w:rPr>
        <w:lastRenderedPageBreak/>
        <w:t>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6613F5">
        <w:rPr>
          <w:sz w:val="28"/>
          <w:szCs w:val="28"/>
        </w:rPr>
        <w:t>Лохвицк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6613F5">
        <w:rPr>
          <w:sz w:val="28"/>
          <w:szCs w:val="28"/>
        </w:rPr>
        <w:t>Лохвицк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B04D79">
        <w:rPr>
          <w:sz w:val="28"/>
          <w:szCs w:val="28"/>
        </w:rPr>
        <w:t xml:space="preserve">, согласно </w:t>
      </w:r>
      <w:r w:rsidR="002C0299" w:rsidRPr="00BA16BB">
        <w:rPr>
          <w:sz w:val="28"/>
          <w:szCs w:val="28"/>
        </w:rPr>
        <w:t>приложени</w:t>
      </w:r>
      <w:r w:rsidR="00B04D79">
        <w:rPr>
          <w:sz w:val="28"/>
          <w:szCs w:val="28"/>
        </w:rPr>
        <w:t>ю</w:t>
      </w:r>
      <w:r w:rsidR="002C0299" w:rsidRPr="00BA16BB">
        <w:rPr>
          <w:sz w:val="28"/>
          <w:szCs w:val="28"/>
        </w:rPr>
        <w:t xml:space="preserve"> № </w:t>
      </w:r>
      <w:r w:rsidR="005C770A" w:rsidRPr="00BA16BB">
        <w:rPr>
          <w:sz w:val="28"/>
          <w:szCs w:val="28"/>
        </w:rPr>
        <w:t>2</w:t>
      </w:r>
      <w:r w:rsidR="00B04D79">
        <w:rPr>
          <w:sz w:val="28"/>
          <w:szCs w:val="28"/>
        </w:rPr>
        <w:t xml:space="preserve"> к настоящему Соглашению</w:t>
      </w:r>
      <w:r w:rsidR="002C0299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6613F5">
        <w:rPr>
          <w:sz w:val="28"/>
          <w:szCs w:val="28"/>
        </w:rPr>
        <w:t>Лохвицк</w:t>
      </w:r>
      <w:r w:rsidR="00D65150" w:rsidRPr="00DB1C68">
        <w:rPr>
          <w:sz w:val="28"/>
          <w:szCs w:val="28"/>
        </w:rPr>
        <w:t>ого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6613F5">
        <w:rPr>
          <w:color w:val="000000"/>
          <w:sz w:val="28"/>
          <w:szCs w:val="28"/>
        </w:rPr>
        <w:t>Лохвицк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r w:rsidR="006613F5">
        <w:rPr>
          <w:sz w:val="28"/>
          <w:szCs w:val="28"/>
        </w:rPr>
        <w:t>Лохвицк</w:t>
      </w:r>
      <w:r w:rsidR="00D65150" w:rsidRPr="00DB1C68">
        <w:rPr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утвержденной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10/17</w:t>
      </w:r>
      <w:r w:rsidR="006613F5">
        <w:rPr>
          <w:sz w:val="28"/>
          <w:szCs w:val="28"/>
        </w:rPr>
        <w:t>7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Pr="006B718A" w:rsidRDefault="00B62B58" w:rsidP="006B718A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>
        <w:rPr>
          <w:color w:val="000000"/>
          <w:sz w:val="28"/>
          <w:szCs w:val="28"/>
        </w:rPr>
        <w:t>–</w:t>
      </w:r>
      <w:r w:rsidR="00826F0E">
        <w:rPr>
          <w:color w:val="000000"/>
          <w:sz w:val="28"/>
          <w:szCs w:val="28"/>
        </w:rPr>
        <w:t xml:space="preserve"> </w:t>
      </w:r>
      <w:r w:rsidR="006613F5" w:rsidRPr="006613F5">
        <w:rPr>
          <w:color w:val="000000"/>
          <w:sz w:val="28"/>
          <w:szCs w:val="28"/>
        </w:rPr>
        <w:t>247</w:t>
      </w:r>
      <w:r w:rsidR="006613F5">
        <w:rPr>
          <w:color w:val="000000"/>
          <w:sz w:val="28"/>
          <w:szCs w:val="28"/>
        </w:rPr>
        <w:t xml:space="preserve"> </w:t>
      </w:r>
      <w:r w:rsidR="006613F5" w:rsidRPr="006613F5">
        <w:rPr>
          <w:color w:val="000000"/>
          <w:sz w:val="28"/>
          <w:szCs w:val="28"/>
        </w:rPr>
        <w:t>964</w:t>
      </w:r>
      <w:r w:rsidR="006613F5">
        <w:rPr>
          <w:color w:val="000000"/>
          <w:sz w:val="28"/>
          <w:szCs w:val="28"/>
        </w:rPr>
        <w:t>,</w:t>
      </w:r>
      <w:r w:rsidR="006613F5" w:rsidRPr="006613F5">
        <w:rPr>
          <w:color w:val="000000"/>
          <w:sz w:val="28"/>
          <w:szCs w:val="28"/>
        </w:rPr>
        <w:t>60</w:t>
      </w:r>
      <w:r w:rsidR="006613F5" w:rsidRPr="006B718A">
        <w:rPr>
          <w:color w:val="000000"/>
          <w:sz w:val="28"/>
          <w:szCs w:val="28"/>
        </w:rPr>
        <w:t xml:space="preserve"> </w:t>
      </w:r>
      <w:r w:rsidR="00F010D8" w:rsidRPr="006B718A">
        <w:rPr>
          <w:color w:val="000000"/>
          <w:sz w:val="28"/>
          <w:szCs w:val="28"/>
        </w:rPr>
        <w:t>(</w:t>
      </w:r>
      <w:r w:rsidR="006B718A">
        <w:rPr>
          <w:color w:val="000000"/>
          <w:sz w:val="28"/>
          <w:szCs w:val="28"/>
        </w:rPr>
        <w:t xml:space="preserve">Двести </w:t>
      </w:r>
      <w:r w:rsidR="006613F5">
        <w:rPr>
          <w:color w:val="000000"/>
          <w:sz w:val="28"/>
          <w:szCs w:val="28"/>
        </w:rPr>
        <w:t>сорок семь тысяч девятьсот шестьдесят четыре рубля шестьдесят</w:t>
      </w:r>
      <w:r w:rsidR="00F010D8" w:rsidRPr="006B718A">
        <w:rPr>
          <w:color w:val="000000"/>
          <w:sz w:val="28"/>
          <w:szCs w:val="28"/>
        </w:rPr>
        <w:t xml:space="preserve">) </w:t>
      </w:r>
      <w:r w:rsidR="00012C9E" w:rsidRPr="006B718A">
        <w:rPr>
          <w:color w:val="000000"/>
          <w:sz w:val="28"/>
          <w:szCs w:val="28"/>
        </w:rPr>
        <w:t>копе</w:t>
      </w:r>
      <w:r w:rsidR="006613F5">
        <w:rPr>
          <w:color w:val="000000"/>
          <w:sz w:val="28"/>
          <w:szCs w:val="28"/>
        </w:rPr>
        <w:t>е</w:t>
      </w:r>
      <w:r w:rsidR="00F838E4" w:rsidRPr="006B718A">
        <w:rPr>
          <w:color w:val="000000"/>
          <w:sz w:val="28"/>
          <w:szCs w:val="28"/>
        </w:rPr>
        <w:t>к</w:t>
      </w:r>
      <w:r w:rsidR="00FB312F" w:rsidRPr="006B718A">
        <w:rPr>
          <w:color w:val="000000"/>
          <w:sz w:val="28"/>
          <w:szCs w:val="28"/>
        </w:rPr>
        <w:t>;</w:t>
      </w:r>
    </w:p>
    <w:p w:rsidR="00FB312F" w:rsidRPr="006B718A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6B718A">
        <w:rPr>
          <w:color w:val="000000"/>
          <w:sz w:val="28"/>
          <w:szCs w:val="28"/>
        </w:rPr>
        <w:t xml:space="preserve">на </w:t>
      </w:r>
      <w:r w:rsidR="00FB312F" w:rsidRPr="006B718A">
        <w:rPr>
          <w:color w:val="000000"/>
          <w:sz w:val="28"/>
          <w:szCs w:val="28"/>
        </w:rPr>
        <w:t xml:space="preserve">2019 год </w:t>
      </w:r>
      <w:r w:rsidR="00012C9E" w:rsidRPr="006B718A">
        <w:rPr>
          <w:color w:val="000000"/>
          <w:sz w:val="28"/>
          <w:szCs w:val="28"/>
        </w:rPr>
        <w:t>–</w:t>
      </w:r>
      <w:r w:rsidR="00F838E4" w:rsidRPr="006B718A">
        <w:rPr>
          <w:color w:val="000000"/>
          <w:sz w:val="28"/>
          <w:szCs w:val="28"/>
        </w:rPr>
        <w:t xml:space="preserve"> </w:t>
      </w:r>
      <w:r w:rsidR="00012C9E" w:rsidRPr="006B718A">
        <w:rPr>
          <w:color w:val="000000"/>
          <w:sz w:val="28"/>
          <w:szCs w:val="28"/>
        </w:rPr>
        <w:t xml:space="preserve"> </w:t>
      </w:r>
      <w:r w:rsidR="006613F5" w:rsidRPr="006613F5">
        <w:rPr>
          <w:color w:val="000000"/>
          <w:sz w:val="28"/>
          <w:szCs w:val="28"/>
        </w:rPr>
        <w:t>285</w:t>
      </w:r>
      <w:r w:rsidR="006613F5">
        <w:rPr>
          <w:color w:val="000000"/>
          <w:sz w:val="28"/>
          <w:szCs w:val="28"/>
        </w:rPr>
        <w:t> </w:t>
      </w:r>
      <w:r w:rsidR="006613F5" w:rsidRPr="006613F5">
        <w:rPr>
          <w:color w:val="000000"/>
          <w:sz w:val="28"/>
          <w:szCs w:val="28"/>
        </w:rPr>
        <w:t>424</w:t>
      </w:r>
      <w:r w:rsidR="006613F5">
        <w:rPr>
          <w:color w:val="000000"/>
          <w:sz w:val="28"/>
          <w:szCs w:val="28"/>
        </w:rPr>
        <w:t>,</w:t>
      </w:r>
      <w:r w:rsidR="006613F5" w:rsidRPr="006613F5">
        <w:rPr>
          <w:color w:val="000000"/>
          <w:sz w:val="28"/>
          <w:szCs w:val="28"/>
        </w:rPr>
        <w:t>88</w:t>
      </w:r>
      <w:r w:rsidR="006B718A" w:rsidRPr="006B718A">
        <w:rPr>
          <w:color w:val="000000"/>
          <w:sz w:val="28"/>
          <w:szCs w:val="28"/>
        </w:rPr>
        <w:t xml:space="preserve"> (</w:t>
      </w:r>
      <w:r w:rsidR="006613F5">
        <w:rPr>
          <w:color w:val="000000"/>
          <w:sz w:val="28"/>
          <w:szCs w:val="28"/>
        </w:rPr>
        <w:t>Двести восемьдесят пять тысяч четыреста двадцать четыре рубля восемьдесят восемь</w:t>
      </w:r>
      <w:r w:rsidR="00FB312F" w:rsidRPr="006B718A">
        <w:rPr>
          <w:color w:val="000000"/>
          <w:sz w:val="28"/>
          <w:szCs w:val="28"/>
        </w:rPr>
        <w:t xml:space="preserve">) </w:t>
      </w:r>
      <w:r w:rsidR="00012C9E" w:rsidRPr="006B718A">
        <w:rPr>
          <w:color w:val="000000"/>
          <w:sz w:val="28"/>
          <w:szCs w:val="28"/>
        </w:rPr>
        <w:t>копе</w:t>
      </w:r>
      <w:r w:rsidR="006B718A">
        <w:rPr>
          <w:color w:val="000000"/>
          <w:sz w:val="28"/>
          <w:szCs w:val="28"/>
        </w:rPr>
        <w:t>е</w:t>
      </w:r>
      <w:r w:rsidR="00012C9E" w:rsidRPr="006B718A">
        <w:rPr>
          <w:color w:val="000000"/>
          <w:sz w:val="28"/>
          <w:szCs w:val="28"/>
        </w:rPr>
        <w:t>к</w:t>
      </w:r>
      <w:r w:rsidR="00FB312F" w:rsidRPr="006B718A">
        <w:rPr>
          <w:color w:val="000000"/>
          <w:sz w:val="28"/>
          <w:szCs w:val="28"/>
        </w:rPr>
        <w:t>;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6B718A">
        <w:rPr>
          <w:color w:val="000000"/>
          <w:sz w:val="28"/>
          <w:szCs w:val="28"/>
        </w:rPr>
        <w:t xml:space="preserve">на </w:t>
      </w:r>
      <w:r w:rsidR="00FB312F" w:rsidRPr="006B718A">
        <w:rPr>
          <w:color w:val="000000"/>
          <w:sz w:val="28"/>
          <w:szCs w:val="28"/>
        </w:rPr>
        <w:t xml:space="preserve">2020 год </w:t>
      </w:r>
      <w:r w:rsidR="00012C9E" w:rsidRPr="006B718A">
        <w:rPr>
          <w:color w:val="000000"/>
          <w:sz w:val="28"/>
          <w:szCs w:val="28"/>
        </w:rPr>
        <w:t>–</w:t>
      </w:r>
      <w:r w:rsidR="006613F5" w:rsidRPr="006613F5">
        <w:rPr>
          <w:color w:val="000000"/>
          <w:sz w:val="28"/>
          <w:szCs w:val="28"/>
        </w:rPr>
        <w:t>300</w:t>
      </w:r>
      <w:r w:rsidR="006613F5">
        <w:rPr>
          <w:color w:val="000000"/>
          <w:sz w:val="28"/>
          <w:szCs w:val="28"/>
        </w:rPr>
        <w:t> </w:t>
      </w:r>
      <w:r w:rsidR="006613F5" w:rsidRPr="006613F5">
        <w:rPr>
          <w:color w:val="000000"/>
          <w:sz w:val="28"/>
          <w:szCs w:val="28"/>
        </w:rPr>
        <w:t>326</w:t>
      </w:r>
      <w:r w:rsidR="006613F5">
        <w:rPr>
          <w:color w:val="000000"/>
          <w:sz w:val="28"/>
          <w:szCs w:val="28"/>
        </w:rPr>
        <w:t>,</w:t>
      </w:r>
      <w:r w:rsidR="006613F5" w:rsidRPr="006613F5">
        <w:rPr>
          <w:color w:val="000000"/>
          <w:sz w:val="28"/>
          <w:szCs w:val="28"/>
        </w:rPr>
        <w:t>74</w:t>
      </w:r>
      <w:r w:rsidR="006B718A" w:rsidRPr="00D65150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6B718A">
        <w:rPr>
          <w:color w:val="000000"/>
          <w:sz w:val="28"/>
          <w:szCs w:val="28"/>
        </w:rPr>
        <w:t xml:space="preserve">Триста тысяч </w:t>
      </w:r>
      <w:r w:rsidR="006613F5">
        <w:rPr>
          <w:color w:val="000000"/>
          <w:sz w:val="28"/>
          <w:szCs w:val="28"/>
        </w:rPr>
        <w:t>триста двадцать шесть</w:t>
      </w:r>
      <w:r w:rsidR="006B718A">
        <w:rPr>
          <w:color w:val="000000"/>
          <w:sz w:val="28"/>
          <w:szCs w:val="28"/>
        </w:rPr>
        <w:t xml:space="preserve"> </w:t>
      </w:r>
      <w:r w:rsidR="006613F5">
        <w:rPr>
          <w:color w:val="000000"/>
          <w:sz w:val="28"/>
          <w:szCs w:val="28"/>
        </w:rPr>
        <w:t>рублей</w:t>
      </w:r>
      <w:r w:rsidR="006B718A">
        <w:rPr>
          <w:color w:val="000000"/>
          <w:sz w:val="28"/>
          <w:szCs w:val="28"/>
        </w:rPr>
        <w:t xml:space="preserve"> </w:t>
      </w:r>
      <w:r w:rsidR="006613F5">
        <w:rPr>
          <w:color w:val="000000"/>
          <w:sz w:val="28"/>
          <w:szCs w:val="28"/>
        </w:rPr>
        <w:t>семьсот сорок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</w:t>
      </w:r>
      <w:r w:rsidR="006613F5">
        <w:rPr>
          <w:color w:val="000000"/>
          <w:sz w:val="28"/>
          <w:szCs w:val="28"/>
        </w:rPr>
        <w:t>е</w:t>
      </w:r>
      <w:r w:rsidR="006B718A">
        <w:rPr>
          <w:color w:val="000000"/>
          <w:sz w:val="28"/>
          <w:szCs w:val="28"/>
        </w:rPr>
        <w:t>к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r w:rsidR="006613F5">
        <w:rPr>
          <w:color w:val="000000"/>
          <w:sz w:val="28"/>
          <w:szCs w:val="28"/>
        </w:rPr>
        <w:t>Лохвицк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</w:t>
      </w:r>
      <w:r w:rsidRPr="00E82604">
        <w:rPr>
          <w:color w:val="000000"/>
          <w:sz w:val="28"/>
          <w:szCs w:val="28"/>
        </w:rPr>
        <w:lastRenderedPageBreak/>
        <w:t xml:space="preserve">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A49FD" w:rsidRPr="000C6C35" w:rsidRDefault="00E82604" w:rsidP="009A49FD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</w:t>
      </w:r>
      <w:r w:rsidR="006613F5">
        <w:rPr>
          <w:color w:val="000000"/>
          <w:sz w:val="28"/>
          <w:szCs w:val="28"/>
        </w:rPr>
        <w:t>Лохвицк</w:t>
      </w:r>
      <w:r w:rsidR="00826F0E">
        <w:rPr>
          <w:color w:val="000000"/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9A49FD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9A49FD" w:rsidRDefault="009A49FD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r w:rsidR="006613F5">
        <w:rPr>
          <w:sz w:val="28"/>
          <w:szCs w:val="28"/>
        </w:rPr>
        <w:t>Лохвицк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6613F5">
        <w:rPr>
          <w:sz w:val="28"/>
          <w:szCs w:val="28"/>
        </w:rPr>
        <w:t>Лохвицк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6613F5">
        <w:rPr>
          <w:rFonts w:ascii="Times New Roman" w:hAnsi="Times New Roman" w:cs="Times New Roman"/>
          <w:sz w:val="28"/>
          <w:szCs w:val="28"/>
        </w:rPr>
        <w:t>Лохвицк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7D6B">
        <w:rPr>
          <w:rFonts w:ascii="Times New Roman" w:hAnsi="Times New Roman" w:cs="Times New Roman"/>
          <w:sz w:val="28"/>
          <w:szCs w:val="28"/>
        </w:rPr>
        <w:lastRenderedPageBreak/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6613F5">
        <w:rPr>
          <w:rFonts w:ascii="Times New Roman" w:hAnsi="Times New Roman" w:cs="Times New Roman"/>
          <w:sz w:val="28"/>
          <w:szCs w:val="28"/>
        </w:rPr>
        <w:t>Лохвицк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6613F5">
        <w:rPr>
          <w:color w:val="000000"/>
          <w:sz w:val="28"/>
          <w:szCs w:val="28"/>
        </w:rPr>
        <w:t>Лохвицк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6613F5">
        <w:rPr>
          <w:color w:val="000000"/>
          <w:sz w:val="28"/>
          <w:szCs w:val="28"/>
        </w:rPr>
        <w:t>Лохвицк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6613F5">
        <w:rPr>
          <w:color w:val="000000"/>
          <w:sz w:val="28"/>
          <w:szCs w:val="28"/>
        </w:rPr>
        <w:t>Лохвицк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6613F5">
        <w:rPr>
          <w:color w:val="000000"/>
          <w:sz w:val="28"/>
          <w:szCs w:val="28"/>
        </w:rPr>
        <w:t>Лохвицк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6613F5">
        <w:rPr>
          <w:sz w:val="28"/>
          <w:szCs w:val="28"/>
        </w:rPr>
        <w:t>Лохвицк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9"/>
        <w:tblW w:w="9356" w:type="dxa"/>
        <w:tblLayout w:type="fixed"/>
        <w:tblLook w:val="01E0"/>
      </w:tblPr>
      <w:tblGrid>
        <w:gridCol w:w="4644"/>
        <w:gridCol w:w="4712"/>
      </w:tblGrid>
      <w:tr w:rsidR="00760EC8" w:rsidRPr="00A7455F" w:rsidTr="00C73EB5">
        <w:tc>
          <w:tcPr>
            <w:tcW w:w="4644" w:type="dxa"/>
            <w:shd w:val="clear" w:color="auto" w:fill="auto"/>
          </w:tcPr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t xml:space="preserve">Администрация </w:t>
            </w:r>
            <w:r>
              <w:t xml:space="preserve">муниципального образования </w:t>
            </w:r>
            <w:r w:rsidR="006613F5">
              <w:t>Лохвицк</w:t>
            </w:r>
            <w:r w:rsidR="006B718A">
              <w:t>ого</w:t>
            </w:r>
            <w:r w:rsidRPr="006D023C">
              <w:t xml:space="preserve"> </w:t>
            </w:r>
            <w:r w:rsidRPr="006D023C">
              <w:rPr>
                <w:color w:val="000000"/>
              </w:rPr>
              <w:t>сельсовета Белогорского района</w:t>
            </w:r>
          </w:p>
          <w:p w:rsidR="00760EC8" w:rsidRPr="00A7455F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60EC8" w:rsidRPr="00A7455F" w:rsidTr="00C73EB5">
        <w:trPr>
          <w:trHeight w:val="4988"/>
        </w:trPr>
        <w:tc>
          <w:tcPr>
            <w:tcW w:w="4644" w:type="dxa"/>
            <w:shd w:val="clear" w:color="auto" w:fill="auto"/>
          </w:tcPr>
          <w:p w:rsidR="00760EC8" w:rsidRDefault="00760EC8" w:rsidP="00C73EB5">
            <w:pPr>
              <w:ind w:right="34"/>
            </w:pPr>
            <w:r>
              <w:t>Юридический адрес: 676850, Амурская область, г.Белогорск, ул.Гагарина, 2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г.Благовещенск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«__»______________________201</w:t>
            </w:r>
            <w:r>
              <w:t>_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F838E4" w:rsidRPr="009A49FD" w:rsidRDefault="009A49FD" w:rsidP="00F838E4">
            <w:r w:rsidRPr="009A49FD">
              <w:t>Юридический адрес: 676804, Амурская область, Белогорский район, с Лохвицы, ул.Центральная, 53</w:t>
            </w:r>
          </w:p>
          <w:p w:rsidR="009A49FD" w:rsidRPr="009A49FD" w:rsidRDefault="009A49FD" w:rsidP="009A49FD">
            <w:r w:rsidRPr="009A49FD">
              <w:t>ИНН 2811002595, КПП 281101001</w:t>
            </w:r>
          </w:p>
          <w:p w:rsidR="009A49FD" w:rsidRPr="009A49FD" w:rsidRDefault="009A49FD" w:rsidP="009A49FD">
            <w:r w:rsidRPr="009A49FD">
              <w:t>р/с 40204810700000000333</w:t>
            </w:r>
          </w:p>
          <w:p w:rsidR="009A49FD" w:rsidRPr="009A49FD" w:rsidRDefault="009A49FD" w:rsidP="009A49FD">
            <w:pPr>
              <w:rPr>
                <w:i/>
              </w:rPr>
            </w:pPr>
            <w:r w:rsidRPr="009A49FD">
              <w:t>Отделение Благовещенск г.Благовещенск</w:t>
            </w:r>
          </w:p>
          <w:p w:rsidR="009A49FD" w:rsidRPr="009A49FD" w:rsidRDefault="009A49FD" w:rsidP="009A49FD">
            <w:pPr>
              <w:rPr>
                <w:i/>
              </w:rPr>
            </w:pPr>
            <w:r w:rsidRPr="009A49FD">
              <w:t>БИК 041012001</w:t>
            </w:r>
          </w:p>
          <w:p w:rsidR="009A49FD" w:rsidRPr="009A49FD" w:rsidRDefault="009A49FD" w:rsidP="009A49FD">
            <w:r w:rsidRPr="009A49FD">
              <w:t>ОГРН 1022800712725</w:t>
            </w:r>
          </w:p>
          <w:p w:rsidR="009A49FD" w:rsidRPr="009A49FD" w:rsidRDefault="009A49FD" w:rsidP="009A49FD">
            <w:r w:rsidRPr="009A49FD">
              <w:t>ОКТМО 10608424</w:t>
            </w:r>
          </w:p>
          <w:p w:rsidR="009A49FD" w:rsidRDefault="009A49FD" w:rsidP="009A49FD">
            <w:pPr>
              <w:rPr>
                <w:i/>
                <w:sz w:val="28"/>
                <w:szCs w:val="28"/>
              </w:rPr>
            </w:pPr>
            <w:r w:rsidRPr="009A49FD">
              <w:t>л/счет 03111000711</w:t>
            </w:r>
          </w:p>
          <w:p w:rsidR="009A49FD" w:rsidRDefault="009A49FD" w:rsidP="009A49FD">
            <w:pPr>
              <w:rPr>
                <w:i/>
                <w:sz w:val="28"/>
                <w:szCs w:val="28"/>
              </w:rPr>
            </w:pP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____________________  </w:t>
            </w:r>
            <w:r w:rsidR="009A49FD">
              <w:t>В.А.Моргунов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3F71D6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«__»________________________201</w:t>
            </w:r>
            <w:r>
              <w:t>_</w:t>
            </w:r>
          </w:p>
        </w:tc>
      </w:tr>
    </w:tbl>
    <w:p w:rsidR="00B758F5" w:rsidRDefault="00760EC8" w:rsidP="00760EC8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C73EB5" w:rsidRDefault="00C73EB5" w:rsidP="00760EC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838E4" w:rsidRDefault="00F838E4" w:rsidP="009A3172">
      <w:pPr>
        <w:spacing w:line="240" w:lineRule="exact"/>
        <w:ind w:left="5670"/>
      </w:pPr>
    </w:p>
    <w:p w:rsidR="005C770A" w:rsidRDefault="00760EC8" w:rsidP="009A3172">
      <w:pPr>
        <w:spacing w:line="240" w:lineRule="exact"/>
        <w:ind w:left="5670"/>
      </w:pPr>
      <w:r>
        <w:t>П</w:t>
      </w:r>
      <w:r w:rsidR="005C770A" w:rsidRPr="00466F31">
        <w:t xml:space="preserve">риложение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613F5">
        <w:t>Лохвицк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4571F9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6613F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Лохвицк</w:t>
      </w:r>
      <w:r w:rsidR="00777EFC">
        <w:rPr>
          <w:rFonts w:ascii="Times New Roman" w:hAnsi="Times New Roman"/>
          <w:sz w:val="28"/>
          <w:szCs w:val="28"/>
        </w:rPr>
        <w:t>ого</w:t>
      </w:r>
      <w:r w:rsidR="00777EFC"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2977"/>
      </w:tblGrid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8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Наименование дороги(улицы)</w:t>
            </w:r>
          </w:p>
        </w:tc>
        <w:tc>
          <w:tcPr>
            <w:tcW w:w="2977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rPr>
                <w:b/>
                <w:bCs/>
                <w:i/>
                <w:iCs/>
              </w:rPr>
            </w:pPr>
            <w:r w:rsidRPr="006613F5">
              <w:rPr>
                <w:b/>
                <w:bCs/>
                <w:i/>
                <w:iCs/>
              </w:rPr>
              <w:t>с.Лохвицы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  <w:rPr>
                <w:b/>
                <w:bCs/>
              </w:rPr>
            </w:pPr>
            <w:r w:rsidRPr="006613F5">
              <w:rPr>
                <w:b/>
                <w:bCs/>
              </w:rPr>
              <w:t>10.7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3.00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0.50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 Озерная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0.90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0.90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0.80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 Рабочая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1.00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 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0.40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 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0.50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 Школьная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1.90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ул.Рабочая-ул.Молодежная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0.40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Подъезд к школе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0.10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пер.Школьный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0.30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rPr>
                <w:b/>
                <w:bCs/>
                <w:i/>
                <w:iCs/>
              </w:rPr>
            </w:pPr>
            <w:r w:rsidRPr="006613F5">
              <w:rPr>
                <w:b/>
                <w:bCs/>
                <w:i/>
                <w:iCs/>
              </w:rPr>
              <w:t>с.Савельевка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  <w:rPr>
                <w:b/>
                <w:bCs/>
              </w:rPr>
            </w:pPr>
            <w:r w:rsidRPr="006613F5">
              <w:rPr>
                <w:b/>
                <w:bCs/>
              </w:rPr>
              <w:t>1.00</w:t>
            </w:r>
          </w:p>
        </w:tc>
      </w:tr>
      <w:tr w:rsidR="006613F5" w:rsidRPr="006613F5" w:rsidTr="00E6282F">
        <w:tc>
          <w:tcPr>
            <w:tcW w:w="752" w:type="dxa"/>
          </w:tcPr>
          <w:p w:rsidR="006613F5" w:rsidRPr="006613F5" w:rsidRDefault="006613F5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3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r w:rsidRPr="006613F5">
              <w:t>ул.Центральная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</w:pPr>
            <w:r w:rsidRPr="006613F5">
              <w:t>1.00</w:t>
            </w:r>
          </w:p>
        </w:tc>
      </w:tr>
      <w:tr w:rsidR="006613F5" w:rsidRPr="006613F5" w:rsidTr="00E6282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6613F5" w:rsidRPr="006613F5" w:rsidRDefault="006613F5" w:rsidP="00E6282F">
            <w:pPr>
              <w:rPr>
                <w:b/>
              </w:rPr>
            </w:pPr>
            <w:r w:rsidRPr="006613F5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3F5" w:rsidRPr="006613F5" w:rsidRDefault="006613F5" w:rsidP="00E6282F">
            <w:pPr>
              <w:jc w:val="center"/>
              <w:rPr>
                <w:b/>
              </w:rPr>
            </w:pPr>
            <w:r w:rsidRPr="006613F5">
              <w:rPr>
                <w:b/>
              </w:rPr>
              <w:t>11.70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5C770A" w:rsidRDefault="005C770A" w:rsidP="009A3172">
      <w:pPr>
        <w:spacing w:line="240" w:lineRule="exact"/>
        <w:ind w:left="5670"/>
      </w:pPr>
      <w:r w:rsidRPr="00466F31">
        <w:t xml:space="preserve">Приложение № </w:t>
      </w:r>
      <w:r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613F5">
        <w:t>Лохвицк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6613F5">
        <w:rPr>
          <w:sz w:val="26"/>
          <w:szCs w:val="26"/>
        </w:rPr>
        <w:t>Лохвицк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5C770A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D5726C" w:rsidRPr="00B704F9" w:rsidRDefault="00D5726C" w:rsidP="005C770A">
      <w:pPr>
        <w:rPr>
          <w:sz w:val="22"/>
          <w:szCs w:val="22"/>
        </w:rPr>
      </w:pPr>
    </w:p>
    <w:p w:rsidR="006B718A" w:rsidRDefault="006B718A" w:rsidP="009A3172">
      <w:pPr>
        <w:spacing w:line="240" w:lineRule="exact"/>
        <w:ind w:left="5670"/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6613F5">
        <w:t>Лохвицк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6613F5" w:rsidRPr="00466F31" w:rsidRDefault="006613F5" w:rsidP="009A3172">
      <w:pPr>
        <w:spacing w:line="240" w:lineRule="exact"/>
        <w:ind w:left="5670"/>
      </w:pP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9A49FD" w:rsidRPr="000C6C35" w:rsidRDefault="009A49FD" w:rsidP="009A49FD">
      <w:pPr>
        <w:ind w:firstLine="708"/>
        <w:jc w:val="both"/>
        <w:rPr>
          <w:sz w:val="28"/>
          <w:szCs w:val="28"/>
        </w:rPr>
      </w:pPr>
      <w:r w:rsidRPr="000C6C35">
        <w:rPr>
          <w:sz w:val="28"/>
          <w:szCs w:val="28"/>
        </w:rPr>
        <w:t>- Пр</w:t>
      </w:r>
      <w:r w:rsidRPr="000C6C35">
        <w:rPr>
          <w:sz w:val="28"/>
          <w:szCs w:val="28"/>
          <w:vertAlign w:val="subscript"/>
          <w:lang w:val="en-US"/>
        </w:rPr>
        <w:t>i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>-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Pr="000C6C35">
        <w:rPr>
          <w:sz w:val="28"/>
          <w:szCs w:val="28"/>
          <w:lang w:val="en-US"/>
        </w:rPr>
        <w:t>i</w:t>
      </w:r>
      <w:r w:rsidRPr="000C6C35">
        <w:rPr>
          <w:sz w:val="28"/>
          <w:szCs w:val="28"/>
        </w:rPr>
        <w:t>-го поселения Белогорского района расположенных на территории района внутри границ населенных пунктов на 1 января 2017 г. по данным Амурстата.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6613F5" w:rsidRPr="0096363D" w:rsidRDefault="006613F5" w:rsidP="00B62B58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Протяженность, км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2018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2019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2020 г, тыс.руб</w:t>
            </w:r>
          </w:p>
        </w:tc>
      </w:tr>
      <w:tr w:rsidR="006613F5" w:rsidTr="006613F5">
        <w:tc>
          <w:tcPr>
            <w:tcW w:w="562" w:type="dxa"/>
            <w:shd w:val="clear" w:color="auto" w:fill="auto"/>
            <w:vAlign w:val="center"/>
          </w:tcPr>
          <w:p w:rsidR="006613F5" w:rsidRDefault="006613F5" w:rsidP="006613F5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13F5" w:rsidRPr="00E9131F" w:rsidRDefault="006613F5" w:rsidP="006613F5">
            <w:pPr>
              <w:spacing w:line="276" w:lineRule="auto"/>
              <w:rPr>
                <w:lang w:eastAsia="en-US"/>
              </w:rPr>
            </w:pPr>
            <w:r w:rsidRPr="00E9131F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Лохвицк</w:t>
            </w:r>
            <w:r w:rsidRPr="00E9131F">
              <w:rPr>
                <w:sz w:val="22"/>
                <w:szCs w:val="22"/>
                <w:lang w:eastAsia="en-US"/>
              </w:rPr>
              <w:t>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F5" w:rsidRPr="00E9131F" w:rsidRDefault="006613F5" w:rsidP="001F562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11</w:t>
            </w:r>
            <w:r w:rsidR="001F562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F5" w:rsidRPr="00E9131F" w:rsidRDefault="006613F5" w:rsidP="001F562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247964</w:t>
            </w:r>
            <w:r w:rsidR="001F562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F5" w:rsidRPr="00E9131F" w:rsidRDefault="006613F5" w:rsidP="001F562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285424</w:t>
            </w:r>
            <w:r w:rsidR="001F562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F5" w:rsidRPr="00E9131F" w:rsidRDefault="006613F5" w:rsidP="006613F5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3</w:t>
            </w:r>
            <w:r w:rsidR="001F5629">
              <w:rPr>
                <w:color w:val="000000"/>
                <w:sz w:val="22"/>
                <w:szCs w:val="22"/>
              </w:rPr>
              <w:t>00326,</w:t>
            </w:r>
            <w:r w:rsidRPr="00E9131F">
              <w:rPr>
                <w:color w:val="000000"/>
                <w:sz w:val="22"/>
                <w:szCs w:val="22"/>
              </w:rPr>
              <w:t>74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14" w:rsidRDefault="00015C14" w:rsidP="002C0299">
      <w:r>
        <w:separator/>
      </w:r>
    </w:p>
  </w:endnote>
  <w:endnote w:type="continuationSeparator" w:id="0">
    <w:p w:rsidR="00015C14" w:rsidRDefault="00015C14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455395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7E50DB">
          <w:rPr>
            <w:noProof/>
          </w:rPr>
          <w:t>8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14" w:rsidRDefault="00015C14" w:rsidP="002C0299">
      <w:r>
        <w:separator/>
      </w:r>
    </w:p>
  </w:footnote>
  <w:footnote w:type="continuationSeparator" w:id="0">
    <w:p w:rsidR="00015C14" w:rsidRDefault="00015C14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12C9E"/>
    <w:rsid w:val="00015C14"/>
    <w:rsid w:val="00067D6B"/>
    <w:rsid w:val="00081685"/>
    <w:rsid w:val="000E3767"/>
    <w:rsid w:val="0013775E"/>
    <w:rsid w:val="00147081"/>
    <w:rsid w:val="0018134A"/>
    <w:rsid w:val="0019501F"/>
    <w:rsid w:val="001B2516"/>
    <w:rsid w:val="001C53C3"/>
    <w:rsid w:val="001F11AC"/>
    <w:rsid w:val="001F5629"/>
    <w:rsid w:val="00293A88"/>
    <w:rsid w:val="00296662"/>
    <w:rsid w:val="002C0299"/>
    <w:rsid w:val="002C138A"/>
    <w:rsid w:val="002E3796"/>
    <w:rsid w:val="002F2061"/>
    <w:rsid w:val="003020C0"/>
    <w:rsid w:val="003363B3"/>
    <w:rsid w:val="003537D6"/>
    <w:rsid w:val="003C7D40"/>
    <w:rsid w:val="003F4DBE"/>
    <w:rsid w:val="003F6EAB"/>
    <w:rsid w:val="003F71D6"/>
    <w:rsid w:val="0040449C"/>
    <w:rsid w:val="0040626B"/>
    <w:rsid w:val="00421617"/>
    <w:rsid w:val="004417D6"/>
    <w:rsid w:val="004544C1"/>
    <w:rsid w:val="00455395"/>
    <w:rsid w:val="004571F9"/>
    <w:rsid w:val="00457347"/>
    <w:rsid w:val="00497D8F"/>
    <w:rsid w:val="004A5A0E"/>
    <w:rsid w:val="0052299A"/>
    <w:rsid w:val="00555F7D"/>
    <w:rsid w:val="00570160"/>
    <w:rsid w:val="005709A7"/>
    <w:rsid w:val="005C770A"/>
    <w:rsid w:val="00617AA2"/>
    <w:rsid w:val="006613F5"/>
    <w:rsid w:val="006B1DE2"/>
    <w:rsid w:val="006B718A"/>
    <w:rsid w:val="006D023C"/>
    <w:rsid w:val="006D3C0D"/>
    <w:rsid w:val="00701B4D"/>
    <w:rsid w:val="00716779"/>
    <w:rsid w:val="00727A41"/>
    <w:rsid w:val="00730A77"/>
    <w:rsid w:val="00760EC8"/>
    <w:rsid w:val="007625E5"/>
    <w:rsid w:val="00777CA2"/>
    <w:rsid w:val="00777EFC"/>
    <w:rsid w:val="007A328F"/>
    <w:rsid w:val="007A35D7"/>
    <w:rsid w:val="007C4824"/>
    <w:rsid w:val="007E50DB"/>
    <w:rsid w:val="008022BF"/>
    <w:rsid w:val="00826F0E"/>
    <w:rsid w:val="00830AEC"/>
    <w:rsid w:val="0085597E"/>
    <w:rsid w:val="00877C83"/>
    <w:rsid w:val="008A2F60"/>
    <w:rsid w:val="008D0431"/>
    <w:rsid w:val="0090097D"/>
    <w:rsid w:val="00900A69"/>
    <w:rsid w:val="00910AC6"/>
    <w:rsid w:val="009A3172"/>
    <w:rsid w:val="009A31EA"/>
    <w:rsid w:val="009A49FD"/>
    <w:rsid w:val="009A71F1"/>
    <w:rsid w:val="009D441A"/>
    <w:rsid w:val="00A0010D"/>
    <w:rsid w:val="00A02C02"/>
    <w:rsid w:val="00A0553B"/>
    <w:rsid w:val="00A16DE5"/>
    <w:rsid w:val="00A20E9A"/>
    <w:rsid w:val="00A5253F"/>
    <w:rsid w:val="00A76636"/>
    <w:rsid w:val="00AA29CE"/>
    <w:rsid w:val="00AA74E7"/>
    <w:rsid w:val="00AB52A4"/>
    <w:rsid w:val="00AC0F34"/>
    <w:rsid w:val="00B04D79"/>
    <w:rsid w:val="00B62B58"/>
    <w:rsid w:val="00B704F9"/>
    <w:rsid w:val="00B71CEB"/>
    <w:rsid w:val="00B758F5"/>
    <w:rsid w:val="00BA16BB"/>
    <w:rsid w:val="00BC272D"/>
    <w:rsid w:val="00BC7776"/>
    <w:rsid w:val="00C16B15"/>
    <w:rsid w:val="00C53ABC"/>
    <w:rsid w:val="00C706FF"/>
    <w:rsid w:val="00C73EB5"/>
    <w:rsid w:val="00CC0688"/>
    <w:rsid w:val="00CF34FB"/>
    <w:rsid w:val="00CF5364"/>
    <w:rsid w:val="00D5726C"/>
    <w:rsid w:val="00D65150"/>
    <w:rsid w:val="00D7567A"/>
    <w:rsid w:val="00DA63CA"/>
    <w:rsid w:val="00DC3E56"/>
    <w:rsid w:val="00DF1277"/>
    <w:rsid w:val="00E021CB"/>
    <w:rsid w:val="00E0512E"/>
    <w:rsid w:val="00E67C69"/>
    <w:rsid w:val="00E724F9"/>
    <w:rsid w:val="00E82604"/>
    <w:rsid w:val="00EC7BE2"/>
    <w:rsid w:val="00EE1B64"/>
    <w:rsid w:val="00F002C6"/>
    <w:rsid w:val="00F010D8"/>
    <w:rsid w:val="00F060FE"/>
    <w:rsid w:val="00F53467"/>
    <w:rsid w:val="00F67600"/>
    <w:rsid w:val="00F838E4"/>
    <w:rsid w:val="00FB312F"/>
    <w:rsid w:val="00FB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B971-4D7D-4D5A-9421-6FE50E16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2017-12-19T00:43:00Z</cp:lastPrinted>
  <dcterms:created xsi:type="dcterms:W3CDTF">2017-12-22T07:52:00Z</dcterms:created>
  <dcterms:modified xsi:type="dcterms:W3CDTF">2017-12-25T00:58:00Z</dcterms:modified>
</cp:coreProperties>
</file>