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3" w:rsidRDefault="000A0443" w:rsidP="000A0443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-170180</wp:posOffset>
            </wp:positionV>
            <wp:extent cx="683895" cy="6858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443" w:rsidRDefault="000A0443" w:rsidP="000A0443">
      <w:pPr>
        <w:jc w:val="center"/>
        <w:rPr>
          <w:b/>
          <w:sz w:val="22"/>
          <w:szCs w:val="22"/>
        </w:rPr>
      </w:pPr>
    </w:p>
    <w:p w:rsidR="000A0443" w:rsidRDefault="000A0443" w:rsidP="000A0443">
      <w:pPr>
        <w:jc w:val="center"/>
        <w:rPr>
          <w:b/>
          <w:sz w:val="22"/>
          <w:szCs w:val="22"/>
        </w:rPr>
      </w:pPr>
    </w:p>
    <w:p w:rsidR="000A0443" w:rsidRDefault="000A0443" w:rsidP="000A0443">
      <w:pPr>
        <w:jc w:val="center"/>
        <w:rPr>
          <w:b/>
          <w:sz w:val="22"/>
          <w:szCs w:val="22"/>
        </w:rPr>
      </w:pPr>
    </w:p>
    <w:p w:rsidR="000A0443" w:rsidRDefault="000A0443" w:rsidP="000A0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БЕЛОГОРСКИЙ РАЙОННЫЙ СОВЕТ</w:t>
      </w:r>
    </w:p>
    <w:p w:rsidR="000A0443" w:rsidRDefault="000A0443" w:rsidP="000A0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0A0443" w:rsidRDefault="000A0443" w:rsidP="000A04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(ПЯТЫЙ  СОЗЫВ)</w:t>
      </w:r>
    </w:p>
    <w:p w:rsidR="000A0443" w:rsidRPr="007F787C" w:rsidRDefault="000A0443" w:rsidP="000A0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 w:rsidRPr="007F787C">
        <w:rPr>
          <w:b/>
          <w:sz w:val="28"/>
          <w:szCs w:val="28"/>
        </w:rPr>
        <w:t>Р</w:t>
      </w:r>
      <w:proofErr w:type="gramEnd"/>
      <w:r w:rsidRPr="007F787C">
        <w:rPr>
          <w:b/>
          <w:sz w:val="28"/>
          <w:szCs w:val="28"/>
        </w:rPr>
        <w:t xml:space="preserve"> Е Ш Е Н И Е</w:t>
      </w:r>
    </w:p>
    <w:p w:rsidR="000A0443" w:rsidRDefault="000A0443" w:rsidP="000A0443">
      <w:pPr>
        <w:jc w:val="both"/>
        <w:rPr>
          <w:b/>
          <w:sz w:val="28"/>
          <w:szCs w:val="28"/>
        </w:rPr>
      </w:pPr>
    </w:p>
    <w:p w:rsidR="000A0443" w:rsidRDefault="000A0443" w:rsidP="000A0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19.02.2016</w:t>
      </w:r>
      <w:r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  <w:u w:val="single"/>
        </w:rPr>
        <w:t>56/452</w:t>
      </w:r>
    </w:p>
    <w:p w:rsidR="000A0443" w:rsidRDefault="000A0443" w:rsidP="000A0443">
      <w:pPr>
        <w:jc w:val="center"/>
        <w:rPr>
          <w:sz w:val="28"/>
          <w:szCs w:val="28"/>
        </w:rPr>
      </w:pPr>
    </w:p>
    <w:p w:rsidR="000A0443" w:rsidRDefault="000A0443" w:rsidP="000A0443">
      <w:pPr>
        <w:jc w:val="center"/>
        <w:rPr>
          <w:b/>
          <w:sz w:val="28"/>
          <w:szCs w:val="28"/>
        </w:rPr>
      </w:pPr>
      <w:r w:rsidRPr="00F571A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F571A1">
        <w:rPr>
          <w:b/>
          <w:sz w:val="28"/>
          <w:szCs w:val="28"/>
        </w:rPr>
        <w:t>Белогорск</w:t>
      </w:r>
    </w:p>
    <w:p w:rsidR="000A0443" w:rsidRPr="00F571A1" w:rsidRDefault="000A0443" w:rsidP="000A0443">
      <w:pPr>
        <w:rPr>
          <w:b/>
          <w:sz w:val="28"/>
          <w:szCs w:val="28"/>
        </w:rPr>
      </w:pPr>
    </w:p>
    <w:p w:rsidR="000A0443" w:rsidRDefault="000A0443" w:rsidP="000A044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Белогорского районного Совета народных депутатов от 20.11.2015 № 53/424 «Об утверждении Положений о порядке назначения, выплаты, перерасчета пенсии за выслугу лет муниципальным служащим и лицам, замещавшим должность главы муниципального образования Белогорского района, председателя Белогорского районного Совета народных депутатов»</w:t>
      </w:r>
    </w:p>
    <w:p w:rsidR="000A0443" w:rsidRPr="00E836E4" w:rsidRDefault="000A0443" w:rsidP="000A0443">
      <w:pPr>
        <w:jc w:val="both"/>
        <w:rPr>
          <w:sz w:val="28"/>
          <w:szCs w:val="28"/>
        </w:rPr>
      </w:pPr>
    </w:p>
    <w:p w:rsidR="000A0443" w:rsidRDefault="000A0443" w:rsidP="000A0443">
      <w:pPr>
        <w:jc w:val="both"/>
        <w:rPr>
          <w:sz w:val="28"/>
          <w:szCs w:val="28"/>
        </w:rPr>
      </w:pPr>
      <w:r w:rsidRPr="00E836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Руководствуясь Федеральным Законом  от 02.03.2007  №25-ФЗ «О муниципальной службе в Российской Федерации», Федеральным законом от 27.07.2004 №79-ФЗ «О государственной гражданской службе Российской   Федерации», Законом Амурской области от 13.12.2006 №261-ОЗ «О государственной гражданской службе Амурской области»</w:t>
      </w:r>
    </w:p>
    <w:p w:rsidR="000A0443" w:rsidRDefault="000A0443" w:rsidP="000A0443">
      <w:pPr>
        <w:jc w:val="both"/>
        <w:rPr>
          <w:b/>
          <w:sz w:val="28"/>
          <w:szCs w:val="28"/>
        </w:rPr>
      </w:pPr>
      <w:r w:rsidRPr="00E836E4">
        <w:rPr>
          <w:b/>
          <w:sz w:val="28"/>
          <w:szCs w:val="28"/>
        </w:rPr>
        <w:t>решил:</w:t>
      </w:r>
    </w:p>
    <w:p w:rsidR="000A0443" w:rsidRPr="002A2241" w:rsidRDefault="000A0443" w:rsidP="000A0443">
      <w:pPr>
        <w:jc w:val="both"/>
        <w:rPr>
          <w:sz w:val="28"/>
          <w:szCs w:val="28"/>
        </w:rPr>
      </w:pPr>
    </w:p>
    <w:p w:rsidR="000A0443" w:rsidRDefault="000A0443" w:rsidP="000A044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85093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Положение о порядке назначения, выплаты, перерасчета пенсии за выслугу лет муниципальным служащим в органах местного самоуправления муниципального образования Белогорского района, утвержденное </w:t>
      </w:r>
      <w:r w:rsidRPr="00B85093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85093">
        <w:rPr>
          <w:sz w:val="28"/>
          <w:szCs w:val="28"/>
        </w:rPr>
        <w:t xml:space="preserve"> Белогорского районного Совета народных депутатов от 20.11.2015 № 53/424</w:t>
      </w:r>
      <w:r>
        <w:rPr>
          <w:sz w:val="28"/>
          <w:szCs w:val="28"/>
        </w:rPr>
        <w:t>:</w:t>
      </w:r>
    </w:p>
    <w:p w:rsidR="000A0443" w:rsidRDefault="000A0443" w:rsidP="000A0443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3.3. раздела 3 «Размер пенсии за выслугу лет» в следующей редакции:</w:t>
      </w:r>
      <w:r w:rsidRPr="00B85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0443" w:rsidRDefault="000A0443" w:rsidP="000A044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 Размер пенсии за выслугу лет, предусмотренный пунктом 3.1., увеличивается на районный коэффициент к заработной плате, установленный законом области для южных районов Дальнего Востока, и не  может быть ниже 3386 руб.»</w:t>
      </w:r>
    </w:p>
    <w:p w:rsidR="000A0443" w:rsidRDefault="000A0443" w:rsidP="000A0443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01.03.2016 года,    подлежит опубликованию в газете «Ведомости Белогорского района» и размещению на официальном сайте муниципального образования Белогорского района.</w:t>
      </w:r>
    </w:p>
    <w:p w:rsidR="000A0443" w:rsidRPr="00FB1A39" w:rsidRDefault="000A0443" w:rsidP="000A044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3260EE">
        <w:rPr>
          <w:sz w:val="28"/>
          <w:szCs w:val="28"/>
        </w:rPr>
        <w:t>Контроль за</w:t>
      </w:r>
      <w:proofErr w:type="gramEnd"/>
      <w:r w:rsidRPr="003260E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3260EE">
        <w:rPr>
          <w:sz w:val="28"/>
          <w:szCs w:val="28"/>
        </w:rPr>
        <w:t xml:space="preserve"> настоящего решения возложить на постоянную комиссию по бюджету, налогам, финансам, экономическому развитию и муниципальной собственности Белогорского район</w:t>
      </w:r>
      <w:r>
        <w:rPr>
          <w:sz w:val="28"/>
          <w:szCs w:val="28"/>
        </w:rPr>
        <w:t xml:space="preserve">ного Совета народных депутатов - </w:t>
      </w:r>
      <w:proofErr w:type="spellStart"/>
      <w:r>
        <w:rPr>
          <w:sz w:val="28"/>
          <w:szCs w:val="28"/>
        </w:rPr>
        <w:t>Тамонову</w:t>
      </w:r>
      <w:proofErr w:type="spellEnd"/>
      <w:r>
        <w:rPr>
          <w:sz w:val="28"/>
          <w:szCs w:val="28"/>
        </w:rPr>
        <w:t xml:space="preserve"> Т.Ф.</w:t>
      </w:r>
    </w:p>
    <w:p w:rsidR="000A0443" w:rsidRPr="00E836E4" w:rsidRDefault="000A0443" w:rsidP="000A0443">
      <w:pPr>
        <w:jc w:val="both"/>
        <w:rPr>
          <w:sz w:val="28"/>
          <w:szCs w:val="28"/>
        </w:rPr>
      </w:pPr>
    </w:p>
    <w:p w:rsidR="000A0443" w:rsidRPr="00E836E4" w:rsidRDefault="000A0443" w:rsidP="000A04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836E4">
        <w:rPr>
          <w:sz w:val="28"/>
          <w:szCs w:val="28"/>
        </w:rPr>
        <w:t xml:space="preserve"> муниципального образования</w:t>
      </w:r>
    </w:p>
    <w:p w:rsidR="000A0443" w:rsidRDefault="000A0443" w:rsidP="000A0443">
      <w:pPr>
        <w:jc w:val="both"/>
        <w:rPr>
          <w:sz w:val="28"/>
          <w:szCs w:val="28"/>
        </w:rPr>
      </w:pPr>
      <w:r w:rsidRPr="00E836E4">
        <w:rPr>
          <w:sz w:val="28"/>
          <w:szCs w:val="28"/>
        </w:rPr>
        <w:t xml:space="preserve">Белогорского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E836E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Д.В.Инюточкин</w:t>
      </w:r>
      <w:proofErr w:type="spellEnd"/>
    </w:p>
    <w:p w:rsidR="002B25C2" w:rsidRDefault="002B25C2"/>
    <w:sectPr w:rsidR="002B25C2" w:rsidSect="004B15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9C6"/>
    <w:multiLevelType w:val="multilevel"/>
    <w:tmpl w:val="7EFC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43"/>
    <w:rsid w:val="000A0443"/>
    <w:rsid w:val="002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2016-02-26T07:27:00Z</dcterms:created>
  <dcterms:modified xsi:type="dcterms:W3CDTF">2016-02-26T07:27:00Z</dcterms:modified>
</cp:coreProperties>
</file>